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8030" w14:textId="60DC0F21" w:rsidR="00B6780D" w:rsidRPr="008D1163" w:rsidRDefault="00B6780D" w:rsidP="00A2380D">
      <w:pPr>
        <w:snapToGrid w:val="0"/>
        <w:spacing w:line="300" w:lineRule="auto"/>
        <w:jc w:val="center"/>
        <w:rPr>
          <w:rFonts w:eastAsia="ＤＦ特太ゴシック体"/>
          <w:b/>
          <w:sz w:val="36"/>
          <w:szCs w:val="36"/>
          <w:u w:val="double"/>
        </w:rPr>
      </w:pPr>
      <w:r w:rsidRPr="008D1163">
        <w:rPr>
          <w:rFonts w:eastAsia="ＤＦ特太ゴシック体" w:hint="eastAsia"/>
          <w:b/>
          <w:sz w:val="36"/>
          <w:szCs w:val="36"/>
          <w:u w:val="double"/>
        </w:rPr>
        <w:t>令和３</w:t>
      </w:r>
      <w:r w:rsidR="00A2380D" w:rsidRPr="008D1163">
        <w:rPr>
          <w:rFonts w:eastAsia="ＤＦ特太ゴシック体"/>
          <w:b/>
          <w:sz w:val="36"/>
          <w:szCs w:val="36"/>
          <w:u w:val="double"/>
        </w:rPr>
        <w:t xml:space="preserve">年度　</w:t>
      </w:r>
      <w:r w:rsidR="00301BF0" w:rsidRPr="008D1163">
        <w:rPr>
          <w:rFonts w:eastAsia="ＤＦ特太ゴシック体" w:hint="eastAsia"/>
          <w:b/>
          <w:sz w:val="36"/>
          <w:szCs w:val="36"/>
          <w:u w:val="double"/>
        </w:rPr>
        <w:t>第２回　スクランブルゴルフ大会</w:t>
      </w:r>
    </w:p>
    <w:p w14:paraId="1F8DF828" w14:textId="04C3DBC3" w:rsidR="00DA0F06" w:rsidRPr="000E0030" w:rsidRDefault="00301BF0" w:rsidP="00301BF0">
      <w:pPr>
        <w:snapToGrid w:val="0"/>
        <w:spacing w:line="300" w:lineRule="auto"/>
        <w:rPr>
          <w:rFonts w:eastAsia="ＤＦ特太ゴシック体"/>
          <w:b/>
          <w:sz w:val="24"/>
          <w:szCs w:val="24"/>
        </w:rPr>
      </w:pPr>
      <w:r>
        <w:rPr>
          <w:rFonts w:eastAsia="ＤＦ特太ゴシック体" w:hint="eastAsia"/>
          <w:b/>
          <w:sz w:val="24"/>
          <w:szCs w:val="24"/>
        </w:rPr>
        <w:t xml:space="preserve">　　　　　　　　　　　　　　　　</w:t>
      </w:r>
      <w:r>
        <w:rPr>
          <w:rFonts w:eastAsia="ＤＦ特太ゴシック体" w:hint="eastAsia"/>
          <w:b/>
          <w:sz w:val="24"/>
          <w:szCs w:val="24"/>
        </w:rPr>
        <w:t>(</w:t>
      </w:r>
      <w:r w:rsidR="003A7BE4">
        <w:rPr>
          <w:rFonts w:eastAsia="ＤＦ特太ゴシック体"/>
          <w:b/>
          <w:sz w:val="24"/>
          <w:szCs w:val="24"/>
        </w:rPr>
        <w:t xml:space="preserve"> </w:t>
      </w:r>
      <w:r>
        <w:rPr>
          <w:rFonts w:eastAsia="ＤＦ特太ゴシック体" w:hint="eastAsia"/>
          <w:b/>
          <w:sz w:val="24"/>
          <w:szCs w:val="24"/>
        </w:rPr>
        <w:t xml:space="preserve">中学・高校　</w:t>
      </w:r>
      <w:r>
        <w:rPr>
          <w:rFonts w:eastAsia="ＤＦ特太ゴシック体" w:hint="eastAsia"/>
          <w:b/>
          <w:sz w:val="24"/>
          <w:szCs w:val="24"/>
        </w:rPr>
        <w:t>/</w:t>
      </w:r>
      <w:r>
        <w:rPr>
          <w:rFonts w:eastAsia="ＤＦ特太ゴシック体" w:hint="eastAsia"/>
          <w:b/>
          <w:sz w:val="24"/>
          <w:szCs w:val="24"/>
        </w:rPr>
        <w:t xml:space="preserve">　男・女</w:t>
      </w:r>
      <w:r w:rsidR="003A7BE4">
        <w:rPr>
          <w:rFonts w:eastAsia="ＤＦ特太ゴシック体" w:hint="eastAsia"/>
          <w:b/>
          <w:sz w:val="24"/>
          <w:szCs w:val="24"/>
        </w:rPr>
        <w:t xml:space="preserve"> </w:t>
      </w:r>
      <w:r>
        <w:rPr>
          <w:rFonts w:eastAsia="ＤＦ特太ゴシック体" w:hint="eastAsia"/>
          <w:b/>
          <w:sz w:val="24"/>
          <w:szCs w:val="24"/>
        </w:rPr>
        <w:t>)</w:t>
      </w:r>
    </w:p>
    <w:p w14:paraId="2475E356" w14:textId="2B843F52" w:rsidR="00B431F7" w:rsidRPr="000E0030" w:rsidRDefault="000E0030" w:rsidP="000E0030">
      <w:pPr>
        <w:snapToGrid w:val="0"/>
        <w:spacing w:line="300" w:lineRule="auto"/>
        <w:jc w:val="right"/>
        <w:rPr>
          <w:rFonts w:ascii="ＭＳ Ｐ明朝" w:eastAsia="ＭＳ Ｐ明朝" w:hAnsi="ＭＳ Ｐ明朝"/>
          <w:b/>
          <w:szCs w:val="24"/>
        </w:rPr>
      </w:pPr>
      <w:r w:rsidRPr="000E0030">
        <w:rPr>
          <w:rFonts w:ascii="ＭＳ Ｐ明朝" w:eastAsia="ＭＳ Ｐ明朝" w:hAnsi="ＭＳ Ｐ明朝" w:hint="eastAsia"/>
          <w:b/>
          <w:szCs w:val="24"/>
        </w:rPr>
        <w:t xml:space="preserve">　　　　　　　　　　　　　　　　　　　　</w:t>
      </w:r>
    </w:p>
    <w:p w14:paraId="599F14AF" w14:textId="467B8DC0" w:rsidR="001C7A7A" w:rsidRPr="005F711F" w:rsidRDefault="00A2380D" w:rsidP="001C7A7A">
      <w:pPr>
        <w:tabs>
          <w:tab w:val="left" w:pos="993"/>
        </w:tabs>
        <w:rPr>
          <w:rFonts w:asciiTheme="minorHAnsi" w:eastAsia="ＭＳ Ｐ明朝" w:hAnsiTheme="minorHAnsi"/>
          <w:szCs w:val="21"/>
        </w:rPr>
      </w:pPr>
      <w:r w:rsidRPr="005F711F">
        <w:rPr>
          <w:rFonts w:asciiTheme="minorHAnsi" w:eastAsia="ＭＳ Ｐ明朝" w:hAnsiTheme="minorHAnsi"/>
          <w:kern w:val="0"/>
          <w:szCs w:val="21"/>
        </w:rPr>
        <w:t>開　催　日</w:t>
      </w:r>
      <w:r w:rsidRPr="005F711F">
        <w:rPr>
          <w:rFonts w:asciiTheme="minorHAnsi" w:eastAsia="ＭＳ Ｐ明朝" w:hAnsiTheme="minorHAnsi"/>
          <w:kern w:val="0"/>
          <w:szCs w:val="21"/>
        </w:rPr>
        <w:tab/>
      </w:r>
      <w:r w:rsidRPr="0062692E">
        <w:rPr>
          <w:rFonts w:asciiTheme="minorHAnsi" w:eastAsia="ＭＳ Ｐ明朝" w:hAnsiTheme="minorHAnsi"/>
          <w:b/>
          <w:szCs w:val="21"/>
        </w:rPr>
        <w:t>：</w:t>
      </w:r>
      <w:r w:rsidR="00301BF0">
        <w:rPr>
          <w:rFonts w:asciiTheme="minorHAnsi" w:eastAsia="ＭＳ Ｐ明朝" w:hAnsiTheme="minorHAnsi" w:hint="eastAsia"/>
          <w:b/>
          <w:szCs w:val="21"/>
        </w:rPr>
        <w:t>7</w:t>
      </w:r>
      <w:r w:rsidR="001C7A7A" w:rsidRPr="0062692E">
        <w:rPr>
          <w:rFonts w:asciiTheme="minorHAnsi" w:eastAsia="ＭＳ Ｐ明朝" w:hAnsiTheme="minorHAnsi"/>
          <w:b/>
          <w:szCs w:val="21"/>
        </w:rPr>
        <w:t>月</w:t>
      </w:r>
      <w:r w:rsidR="00301BF0">
        <w:rPr>
          <w:rFonts w:asciiTheme="minorHAnsi" w:eastAsia="ＭＳ Ｐ明朝" w:hAnsiTheme="minorHAnsi" w:hint="eastAsia"/>
          <w:b/>
          <w:szCs w:val="21"/>
        </w:rPr>
        <w:t>２７</w:t>
      </w:r>
      <w:r w:rsidR="001C7A7A" w:rsidRPr="0062692E">
        <w:rPr>
          <w:rFonts w:asciiTheme="minorHAnsi" w:eastAsia="ＭＳ Ｐ明朝" w:hAnsiTheme="minorHAnsi"/>
          <w:b/>
          <w:szCs w:val="21"/>
        </w:rPr>
        <w:t>日</w:t>
      </w:r>
      <w:r w:rsidR="001C7A7A" w:rsidRPr="0062692E">
        <w:rPr>
          <w:rFonts w:asciiTheme="minorHAnsi" w:eastAsia="ＭＳ Ｐ明朝" w:hAnsiTheme="minorHAnsi"/>
          <w:b/>
          <w:szCs w:val="21"/>
        </w:rPr>
        <w:t>(</w:t>
      </w:r>
      <w:r w:rsidR="00301BF0">
        <w:rPr>
          <w:rFonts w:asciiTheme="minorHAnsi" w:eastAsia="ＭＳ Ｐ明朝" w:hAnsiTheme="minorHAnsi" w:hint="eastAsia"/>
          <w:b/>
          <w:szCs w:val="21"/>
        </w:rPr>
        <w:t>火</w:t>
      </w:r>
      <w:r w:rsidR="001C7A7A" w:rsidRPr="0062692E">
        <w:rPr>
          <w:rFonts w:asciiTheme="minorHAnsi" w:eastAsia="ＭＳ Ｐ明朝" w:hAnsiTheme="minorHAnsi"/>
          <w:b/>
          <w:szCs w:val="21"/>
        </w:rPr>
        <w:t>)</w:t>
      </w:r>
    </w:p>
    <w:p w14:paraId="46E9717D" w14:textId="77777777" w:rsidR="00DA0F06" w:rsidRPr="005F711F" w:rsidRDefault="00A2380D" w:rsidP="00945F7F">
      <w:pPr>
        <w:tabs>
          <w:tab w:val="left" w:pos="993"/>
        </w:tabs>
        <w:rPr>
          <w:rFonts w:asciiTheme="minorHAnsi" w:eastAsia="ＭＳ Ｐ明朝" w:hAnsiTheme="minorHAnsi"/>
          <w:szCs w:val="21"/>
        </w:rPr>
      </w:pPr>
      <w:r w:rsidRPr="005F711F">
        <w:rPr>
          <w:rFonts w:asciiTheme="minorHAnsi" w:eastAsia="ＭＳ Ｐ明朝" w:hAnsiTheme="minorHAnsi"/>
          <w:szCs w:val="21"/>
        </w:rPr>
        <w:t>開催コース</w:t>
      </w:r>
      <w:r w:rsidR="00B431F7" w:rsidRPr="005F711F">
        <w:rPr>
          <w:rFonts w:asciiTheme="minorHAnsi" w:eastAsia="ＭＳ Ｐ明朝" w:hAnsiTheme="minorHAnsi" w:hint="eastAsia"/>
          <w:szCs w:val="21"/>
        </w:rPr>
        <w:t>：</w:t>
      </w:r>
      <w:r w:rsidR="008E7B42" w:rsidRPr="005F711F">
        <w:rPr>
          <w:rFonts w:asciiTheme="minorHAnsi" w:eastAsia="ＭＳ Ｐ明朝" w:hAnsiTheme="minorHAnsi" w:hint="eastAsia"/>
          <w:b/>
          <w:szCs w:val="21"/>
        </w:rPr>
        <w:t>那須野ヶ原カントリークラブ</w:t>
      </w:r>
    </w:p>
    <w:p w14:paraId="04B3A22E" w14:textId="77777777" w:rsidR="00945F7F" w:rsidRPr="00895FCF" w:rsidRDefault="00945F7F" w:rsidP="00945F7F">
      <w:pPr>
        <w:tabs>
          <w:tab w:val="left" w:pos="993"/>
        </w:tabs>
        <w:rPr>
          <w:rFonts w:asciiTheme="minorHAnsi" w:eastAsia="ＭＳ Ｐ明朝" w:hAnsiTheme="minorHAnsi"/>
          <w:color w:val="000000"/>
          <w:szCs w:val="21"/>
        </w:rPr>
      </w:pPr>
    </w:p>
    <w:p w14:paraId="7A61630C" w14:textId="77777777"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本競技は日本ゴルフ協会発行のゴルフ規則とこのローカルルール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競技の条件を適用する。</w:t>
      </w:r>
    </w:p>
    <w:p w14:paraId="0521C73D" w14:textId="77777777"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14:paraId="7BE516A5" w14:textId="77777777"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ゴルフ規則によって別に定められている場合や本書に罰が記載されている場合を除き、このローカルルール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競技の条件の違反の罰は</w:t>
      </w:r>
      <w:r w:rsidRPr="001E50E7">
        <w:rPr>
          <w:rFonts w:asciiTheme="minorHAnsi" w:eastAsia="ＭＳ Ｐ明朝" w:hAnsiTheme="minorHAnsi"/>
          <w:b/>
          <w:szCs w:val="21"/>
        </w:rPr>
        <w:t>、「</w:t>
      </w:r>
      <w:r w:rsidRPr="001E50E7">
        <w:rPr>
          <w:rFonts w:asciiTheme="minorHAnsi" w:eastAsia="ＭＳ Ｐ明朝" w:hAnsiTheme="minorHAnsi" w:hint="eastAsia"/>
          <w:b/>
          <w:szCs w:val="21"/>
        </w:rPr>
        <w:t>一般の罰</w:t>
      </w:r>
      <w:r w:rsidRPr="001E50E7">
        <w:rPr>
          <w:rFonts w:asciiTheme="minorHAnsi" w:eastAsia="ＭＳ Ｐ明朝" w:hAnsiTheme="minorHAnsi" w:hint="eastAsia"/>
          <w:b/>
          <w:szCs w:val="21"/>
        </w:rPr>
        <w:t>(2</w:t>
      </w:r>
      <w:r w:rsidRPr="001E50E7">
        <w:rPr>
          <w:rFonts w:asciiTheme="minorHAnsi" w:eastAsia="ＭＳ Ｐ明朝" w:hAnsiTheme="minorHAnsi" w:hint="eastAsia"/>
          <w:b/>
          <w:szCs w:val="21"/>
        </w:rPr>
        <w:t>罰打</w:t>
      </w:r>
      <w:r w:rsidRPr="001E50E7">
        <w:rPr>
          <w:rFonts w:asciiTheme="minorHAnsi" w:eastAsia="ＭＳ Ｐ明朝" w:hAnsiTheme="minorHAnsi" w:hint="eastAsia"/>
          <w:b/>
          <w:szCs w:val="21"/>
        </w:rPr>
        <w:t>)</w:t>
      </w:r>
      <w:r w:rsidRPr="001E50E7">
        <w:rPr>
          <w:rFonts w:asciiTheme="minorHAnsi" w:eastAsia="ＭＳ Ｐ明朝" w:hAnsiTheme="minorHAnsi"/>
          <w:b/>
          <w:szCs w:val="21"/>
        </w:rPr>
        <w:t>」</w:t>
      </w:r>
      <w:r w:rsidRPr="001E50E7">
        <w:rPr>
          <w:rFonts w:asciiTheme="minorHAnsi" w:eastAsia="ＭＳ Ｐ明朝" w:hAnsiTheme="minorHAnsi"/>
          <w:szCs w:val="21"/>
        </w:rPr>
        <w:t>と</w:t>
      </w:r>
      <w:r w:rsidRPr="001E50E7">
        <w:rPr>
          <w:rFonts w:asciiTheme="minorHAnsi" w:eastAsia="ＭＳ Ｐ明朝" w:hAnsiTheme="minorHAnsi" w:hint="eastAsia"/>
          <w:szCs w:val="21"/>
        </w:rPr>
        <w:t>なる</w:t>
      </w:r>
      <w:r w:rsidRPr="001E50E7">
        <w:rPr>
          <w:rFonts w:asciiTheme="minorHAnsi" w:eastAsia="ＭＳ Ｐ明朝" w:hAnsiTheme="minorHAnsi"/>
          <w:szCs w:val="21"/>
        </w:rPr>
        <w:t>。</w:t>
      </w:r>
    </w:p>
    <w:p w14:paraId="1EA2AD95" w14:textId="77777777" w:rsidR="00B431F7" w:rsidRPr="00441D58" w:rsidRDefault="00B431F7" w:rsidP="00DA0F06">
      <w:pPr>
        <w:spacing w:line="0" w:lineRule="atLeast"/>
        <w:ind w:rightChars="51" w:right="107"/>
        <w:rPr>
          <w:rFonts w:asciiTheme="minorHAnsi" w:eastAsia="ＭＳ Ｐ明朝" w:hAnsiTheme="minorHAnsi"/>
          <w:color w:val="000000"/>
          <w:szCs w:val="21"/>
        </w:rPr>
      </w:pPr>
    </w:p>
    <w:p w14:paraId="61E9E77F" w14:textId="77777777" w:rsidR="00DA0F06" w:rsidRPr="00ED1251" w:rsidRDefault="00DA0F06" w:rsidP="002F3BB4">
      <w:pPr>
        <w:spacing w:line="0" w:lineRule="atLeast"/>
        <w:ind w:rightChars="51" w:right="107"/>
        <w:jc w:val="center"/>
        <w:rPr>
          <w:rFonts w:asciiTheme="majorEastAsia" w:eastAsiaTheme="majorEastAsia" w:hAnsiTheme="majorEastAsia"/>
          <w:b/>
          <w:szCs w:val="21"/>
          <w:u w:val="single"/>
        </w:rPr>
      </w:pPr>
      <w:r w:rsidRPr="00ED1251">
        <w:rPr>
          <w:rFonts w:asciiTheme="majorEastAsia" w:eastAsiaTheme="majorEastAsia" w:hAnsiTheme="majorEastAsia"/>
          <w:b/>
          <w:szCs w:val="21"/>
          <w:u w:val="single"/>
        </w:rPr>
        <w:t>ローカルルール</w:t>
      </w:r>
    </w:p>
    <w:p w14:paraId="6562E015" w14:textId="77777777" w:rsidR="00C22A17" w:rsidRDefault="001C7A7A" w:rsidP="00C22A17">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hint="eastAsia"/>
          <w:kern w:val="0"/>
          <w:szCs w:val="21"/>
          <w:u w:val="single"/>
        </w:rPr>
        <w:t>アウトオブバウンズ</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18.2)</w:t>
      </w:r>
      <w:r w:rsidR="005F711F">
        <w:rPr>
          <w:rFonts w:asciiTheme="minorHAnsi" w:eastAsia="ＭＳ Ｐ明朝" w:hAnsiTheme="minorHAnsi" w:hint="eastAsia"/>
          <w:kern w:val="0"/>
          <w:szCs w:val="21"/>
        </w:rPr>
        <w:br/>
      </w:r>
      <w:r w:rsidRPr="005F711F">
        <w:rPr>
          <w:rFonts w:asciiTheme="minorHAnsi" w:eastAsia="ＭＳ Ｐ明朝" w:hAnsiTheme="minorHAnsi"/>
          <w:kern w:val="0"/>
          <w:szCs w:val="21"/>
        </w:rPr>
        <w:t>アウトオブバウンズは白杭</w:t>
      </w:r>
      <w:r w:rsidRPr="005F711F">
        <w:rPr>
          <w:rFonts w:asciiTheme="minorHAnsi" w:eastAsia="ＭＳ Ｐ明朝" w:hAnsiTheme="minorHAnsi" w:hint="eastAsia"/>
          <w:kern w:val="0"/>
          <w:szCs w:val="21"/>
        </w:rPr>
        <w:t>のコース側を地表レベルで結んだ線によって定められる。</w:t>
      </w:r>
    </w:p>
    <w:p w14:paraId="1D3B6384" w14:textId="77777777" w:rsidR="00C22A17" w:rsidRPr="0062692E" w:rsidRDefault="00C22A17" w:rsidP="00C22A17">
      <w:pPr>
        <w:numPr>
          <w:ilvl w:val="0"/>
          <w:numId w:val="2"/>
        </w:numPr>
        <w:spacing w:line="0" w:lineRule="atLeast"/>
        <w:rPr>
          <w:rFonts w:asciiTheme="minorHAnsi" w:eastAsia="ＭＳ Ｐ明朝" w:hAnsiTheme="minorHAnsi"/>
          <w:kern w:val="0"/>
          <w:szCs w:val="21"/>
        </w:rPr>
      </w:pPr>
      <w:r w:rsidRPr="0062692E">
        <w:rPr>
          <w:rFonts w:asciiTheme="minorHAnsi" w:eastAsia="ＭＳ Ｐ明朝" w:hAnsiTheme="minorHAnsi" w:hint="eastAsia"/>
          <w:kern w:val="0"/>
          <w:szCs w:val="21"/>
          <w:u w:val="single"/>
        </w:rPr>
        <w:t>ペナルティーエリア</w:t>
      </w:r>
      <w:r w:rsidR="00C217A3">
        <w:rPr>
          <w:rFonts w:asciiTheme="minorHAnsi" w:eastAsia="ＭＳ Ｐ明朝" w:hAnsiTheme="minorHAnsi" w:hint="eastAsia"/>
          <w:kern w:val="0"/>
          <w:szCs w:val="21"/>
          <w:u w:val="single"/>
        </w:rPr>
        <w:t>（規則</w:t>
      </w:r>
      <w:r w:rsidR="00C217A3">
        <w:rPr>
          <w:rFonts w:asciiTheme="minorHAnsi" w:eastAsia="ＭＳ Ｐ明朝" w:hAnsiTheme="minorHAnsi" w:hint="eastAsia"/>
          <w:kern w:val="0"/>
          <w:szCs w:val="21"/>
          <w:u w:val="single"/>
        </w:rPr>
        <w:t>17</w:t>
      </w:r>
      <w:r w:rsidR="00C217A3">
        <w:rPr>
          <w:rFonts w:asciiTheme="minorHAnsi" w:eastAsia="ＭＳ Ｐ明朝" w:hAnsiTheme="minorHAnsi" w:hint="eastAsia"/>
          <w:kern w:val="0"/>
          <w:szCs w:val="21"/>
          <w:u w:val="single"/>
        </w:rPr>
        <w:t>）</w:t>
      </w:r>
      <w:r w:rsidRPr="0062692E">
        <w:rPr>
          <w:rFonts w:asciiTheme="minorHAnsi" w:eastAsia="ＭＳ Ｐ明朝" w:hAnsiTheme="minorHAnsi"/>
          <w:kern w:val="0"/>
          <w:szCs w:val="21"/>
          <w:u w:val="single"/>
        </w:rPr>
        <w:br/>
      </w:r>
      <w:r w:rsidRPr="0062692E">
        <w:rPr>
          <w:rFonts w:eastAsia="ＭＳ Ｐ明朝" w:hint="eastAsia"/>
          <w:szCs w:val="21"/>
        </w:rPr>
        <w:t>那須コース</w:t>
      </w:r>
      <w:r w:rsidRPr="0062692E">
        <w:rPr>
          <w:rFonts w:eastAsia="ＭＳ Ｐ明朝" w:hint="eastAsia"/>
          <w:szCs w:val="21"/>
        </w:rPr>
        <w:t>8</w:t>
      </w:r>
      <w:r w:rsidRPr="0062692E">
        <w:rPr>
          <w:rFonts w:eastAsia="ＭＳ Ｐ明朝" w:hint="eastAsia"/>
          <w:szCs w:val="21"/>
        </w:rPr>
        <w:t>番ホールグリーン左</w:t>
      </w:r>
      <w:r w:rsidRPr="0062692E">
        <w:rPr>
          <w:rFonts w:eastAsia="ＭＳ Ｐ明朝" w:hint="eastAsia"/>
          <w:spacing w:val="1"/>
          <w:szCs w:val="21"/>
        </w:rPr>
        <w:t>にあるペナルティーエリアの中に</w:t>
      </w:r>
      <w:r w:rsidRPr="0062692E">
        <w:rPr>
          <w:rFonts w:eastAsia="ＭＳ Ｐ明朝" w:hint="eastAsia"/>
          <w:spacing w:val="2"/>
          <w:szCs w:val="21"/>
        </w:rPr>
        <w:t>球がある場合</w:t>
      </w:r>
      <w:r w:rsidRPr="0062692E">
        <w:rPr>
          <w:rFonts w:eastAsia="ＭＳ Ｐ明朝" w:hint="eastAsia"/>
          <w:spacing w:val="2"/>
          <w:szCs w:val="21"/>
        </w:rPr>
        <w:t>(</w:t>
      </w:r>
      <w:r w:rsidRPr="0062692E">
        <w:rPr>
          <w:rFonts w:eastAsia="ＭＳ Ｐ明朝" w:hint="eastAsia"/>
          <w:spacing w:val="2"/>
          <w:szCs w:val="21"/>
        </w:rPr>
        <w:t>見つかっていない球がそのペナルティーエリアに止まったことが分かっている、または事実上確実である場合を含む</w:t>
      </w:r>
      <w:r w:rsidRPr="0062692E">
        <w:rPr>
          <w:rFonts w:eastAsia="ＭＳ Ｐ明朝" w:hint="eastAsia"/>
          <w:spacing w:val="2"/>
          <w:szCs w:val="21"/>
        </w:rPr>
        <w:t>)</w:t>
      </w:r>
      <w:r w:rsidRPr="0062692E">
        <w:rPr>
          <w:rFonts w:eastAsia="ＭＳ Ｐ明朝" w:hint="eastAsia"/>
          <w:spacing w:val="2"/>
          <w:szCs w:val="21"/>
        </w:rPr>
        <w:t>、プレーヤーには次の選択肢があり、それぞれ</w:t>
      </w:r>
      <w:r w:rsidRPr="0062692E">
        <w:rPr>
          <w:rFonts w:eastAsia="ＭＳ Ｐ明朝"/>
          <w:spacing w:val="2"/>
          <w:szCs w:val="21"/>
        </w:rPr>
        <w:t>1</w:t>
      </w:r>
      <w:r w:rsidRPr="0062692E">
        <w:rPr>
          <w:rFonts w:eastAsia="ＭＳ Ｐ明朝" w:hint="eastAsia"/>
          <w:spacing w:val="2"/>
          <w:szCs w:val="21"/>
        </w:rPr>
        <w:t>罰打で：</w:t>
      </w:r>
    </w:p>
    <w:p w14:paraId="0A658949" w14:textId="77777777" w:rsidR="00C22A17" w:rsidRPr="0062692E" w:rsidRDefault="00C22A17" w:rsidP="00C22A17">
      <w:pPr>
        <w:numPr>
          <w:ilvl w:val="2"/>
          <w:numId w:val="21"/>
        </w:numPr>
        <w:snapToGrid w:val="0"/>
        <w:spacing w:line="320" w:lineRule="atLeast"/>
        <w:ind w:left="567" w:hanging="141"/>
        <w:rPr>
          <w:rFonts w:eastAsia="ＭＳ Ｐ明朝"/>
          <w:szCs w:val="21"/>
        </w:rPr>
      </w:pPr>
      <w:r w:rsidRPr="0062692E">
        <w:rPr>
          <w:rFonts w:eastAsia="ＭＳ Ｐ明朝" w:hint="eastAsia"/>
          <w:szCs w:val="21"/>
        </w:rPr>
        <w:t>規則</w:t>
      </w:r>
      <w:r w:rsidRPr="0062692E">
        <w:rPr>
          <w:rFonts w:eastAsia="ＭＳ Ｐ明朝" w:hint="eastAsia"/>
          <w:szCs w:val="21"/>
        </w:rPr>
        <w:t>17.1</w:t>
      </w:r>
      <w:r w:rsidRPr="0062692E">
        <w:rPr>
          <w:rFonts w:eastAsia="ＭＳ Ｐ明朝" w:hint="eastAsia"/>
          <w:szCs w:val="21"/>
        </w:rPr>
        <w:t>に基づき救済を受ける。または、</w:t>
      </w:r>
    </w:p>
    <w:p w14:paraId="7450702F" w14:textId="77777777" w:rsidR="00C22A17" w:rsidRPr="0062692E" w:rsidRDefault="00C22A17" w:rsidP="00C22A17">
      <w:pPr>
        <w:numPr>
          <w:ilvl w:val="2"/>
          <w:numId w:val="21"/>
        </w:numPr>
        <w:snapToGrid w:val="0"/>
        <w:spacing w:line="320" w:lineRule="atLeast"/>
        <w:ind w:left="567" w:hanging="141"/>
        <w:rPr>
          <w:rFonts w:eastAsia="ＭＳ Ｐ明朝"/>
          <w:szCs w:val="21"/>
        </w:rPr>
      </w:pPr>
      <w:r w:rsidRPr="0062692E">
        <w:rPr>
          <w:rFonts w:eastAsia="ＭＳ Ｐ明朝" w:hint="eastAsia"/>
          <w:szCs w:val="21"/>
        </w:rPr>
        <w:t>追加の選択肢として、元の球か別の球をドロップゾーンにドロップする。このドロップゾーンは規則</w:t>
      </w:r>
      <w:r w:rsidRPr="0062692E">
        <w:rPr>
          <w:rFonts w:eastAsia="ＭＳ Ｐ明朝" w:hint="eastAsia"/>
          <w:szCs w:val="21"/>
        </w:rPr>
        <w:t>14.3</w:t>
      </w:r>
      <w:r w:rsidRPr="0062692E">
        <w:rPr>
          <w:rFonts w:eastAsia="ＭＳ Ｐ明朝" w:hint="eastAsia"/>
          <w:szCs w:val="21"/>
        </w:rPr>
        <w:t>に基づく救済エリアである。</w:t>
      </w:r>
    </w:p>
    <w:p w14:paraId="4CECC3E5" w14:textId="77777777" w:rsidR="001C7A7A" w:rsidRPr="001E50E7" w:rsidRDefault="001C7A7A" w:rsidP="001C7A7A">
      <w:pPr>
        <w:numPr>
          <w:ilvl w:val="0"/>
          <w:numId w:val="2"/>
        </w:numPr>
        <w:spacing w:line="0" w:lineRule="atLeast"/>
        <w:rPr>
          <w:rFonts w:asciiTheme="minorHAnsi" w:eastAsia="ＭＳ Ｐ明朝" w:hAnsiTheme="minorHAnsi"/>
          <w:kern w:val="0"/>
          <w:szCs w:val="21"/>
          <w:u w:val="single"/>
        </w:rPr>
      </w:pPr>
      <w:r w:rsidRPr="001E50E7">
        <w:rPr>
          <w:rFonts w:asciiTheme="minorHAnsi" w:eastAsia="ＭＳ Ｐ明朝" w:hAnsiTheme="minorHAnsi" w:hint="eastAsia"/>
          <w:kern w:val="0"/>
          <w:szCs w:val="21"/>
          <w:u w:val="single"/>
        </w:rPr>
        <w:t>異常なコース状態</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動かせない障害物を含む</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16)</w:t>
      </w:r>
    </w:p>
    <w:p w14:paraId="3223F5BE" w14:textId="77777777" w:rsidR="005F711F" w:rsidRDefault="001C7A7A" w:rsidP="005F711F">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kern w:val="0"/>
          <w:szCs w:val="21"/>
        </w:rPr>
        <w:t>修理地</w:t>
      </w:r>
    </w:p>
    <w:p w14:paraId="289753CA" w14:textId="77777777" w:rsidR="005F711F" w:rsidRDefault="001C7A7A"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5F711F">
        <w:rPr>
          <w:rFonts w:asciiTheme="minorHAnsi" w:eastAsia="ＭＳ Ｐ明朝" w:hAnsiTheme="minorHAnsi"/>
          <w:kern w:val="0"/>
          <w:szCs w:val="21"/>
        </w:rPr>
        <w:t>青杭を立て、</w:t>
      </w:r>
      <w:r w:rsidRPr="005F711F">
        <w:rPr>
          <w:rFonts w:asciiTheme="minorHAnsi" w:eastAsia="ＭＳ Ｐ明朝" w:hAnsiTheme="minorHAnsi" w:hint="eastAsia"/>
          <w:kern w:val="0"/>
          <w:szCs w:val="21"/>
        </w:rPr>
        <w:t>白線で囲まれた区域。</w:t>
      </w:r>
    </w:p>
    <w:p w14:paraId="50763716" w14:textId="77777777" w:rsidR="00A223A1" w:rsidRDefault="00A223A1"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62692E">
        <w:rPr>
          <w:rFonts w:asciiTheme="minorHAnsi" w:eastAsia="ＭＳ Ｐ明朝" w:hAnsiTheme="minorHAnsi" w:hint="eastAsia"/>
          <w:kern w:val="0"/>
          <w:szCs w:val="21"/>
        </w:rPr>
        <w:t>グリーンの前後を含み、フェアウェイの芝の長さかそれ以下の区域</w:t>
      </w:r>
      <w:r w:rsidRPr="0062692E">
        <w:rPr>
          <w:rFonts w:asciiTheme="minorHAnsi" w:eastAsia="ＭＳ Ｐ明朝" w:hAnsiTheme="minorHAnsi"/>
          <w:kern w:val="0"/>
          <w:szCs w:val="21"/>
        </w:rPr>
        <w:t>にあるヤーデージマーキングペイント</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スタンスへの障害は除く</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w:t>
      </w:r>
    </w:p>
    <w:p w14:paraId="622C2480" w14:textId="77777777" w:rsidR="00355123" w:rsidRDefault="001C7A7A" w:rsidP="00355123">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hint="eastAsia"/>
          <w:kern w:val="0"/>
          <w:szCs w:val="21"/>
        </w:rPr>
        <w:t>動かせない障害物</w:t>
      </w:r>
    </w:p>
    <w:p w14:paraId="528136B7" w14:textId="2B033E21" w:rsidR="00355123" w:rsidRDefault="001C7A7A"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排水</w:t>
      </w:r>
      <w:r w:rsidR="007079BC">
        <w:rPr>
          <w:rFonts w:asciiTheme="minorHAnsi" w:eastAsia="ＭＳ Ｐ明朝" w:hAnsiTheme="minorHAnsi" w:hint="eastAsia"/>
          <w:kern w:val="0"/>
          <w:szCs w:val="21"/>
        </w:rPr>
        <w:t>口</w:t>
      </w:r>
    </w:p>
    <w:p w14:paraId="421CD9C1" w14:textId="75150857" w:rsidR="00A223A1"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小砂利、ウッドチップ、松葉などを使用して舗装した区域</w:t>
      </w:r>
      <w:r w:rsidR="00D42958">
        <w:rPr>
          <w:rFonts w:asciiTheme="minorHAnsi" w:eastAsia="ＭＳ Ｐ明朝" w:hAnsiTheme="minorHAnsi" w:hint="eastAsia"/>
          <w:kern w:val="0"/>
          <w:szCs w:val="21"/>
        </w:rPr>
        <w:t>。</w:t>
      </w:r>
      <w:r w:rsidR="00355123">
        <w:rPr>
          <w:rFonts w:asciiTheme="minorHAnsi" w:eastAsia="ＭＳ Ｐ明朝" w:hAnsiTheme="minorHAnsi"/>
          <w:kern w:val="0"/>
          <w:szCs w:val="21"/>
        </w:rPr>
        <w:br/>
      </w:r>
      <w:r w:rsidRPr="00355123">
        <w:rPr>
          <w:rFonts w:asciiTheme="minorHAnsi" w:eastAsia="ＭＳ Ｐ明朝" w:hAnsiTheme="minorHAnsi" w:hint="eastAsia"/>
          <w:kern w:val="0"/>
          <w:szCs w:val="21"/>
        </w:rPr>
        <w:t>小砂利やウッドチップなどの個体はルースインペディメントである。</w:t>
      </w:r>
    </w:p>
    <w:p w14:paraId="67DAA1B2" w14:textId="77777777" w:rsidR="00355123" w:rsidRP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color w:val="000000"/>
          <w:kern w:val="0"/>
          <w:szCs w:val="21"/>
        </w:rPr>
        <w:t>人工の表面を持つ道路に接している枕木や丸太は、その道路の一部とみなす。</w:t>
      </w:r>
    </w:p>
    <w:p w14:paraId="497A08AC" w14:textId="77777777" w:rsid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動かせない障害物と白線でつながれている区域は、その動かせない障害物の一部として扱われる。</w:t>
      </w:r>
    </w:p>
    <w:p w14:paraId="69AB949C" w14:textId="77777777" w:rsidR="0090625E" w:rsidRPr="000E0030" w:rsidRDefault="0090625E"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0E0030">
        <w:rPr>
          <w:rFonts w:asciiTheme="minorHAnsi" w:eastAsia="ＭＳ Ｐ明朝" w:hAnsiTheme="minorHAnsi" w:hint="eastAsia"/>
          <w:kern w:val="0"/>
          <w:szCs w:val="21"/>
        </w:rPr>
        <w:t>那須コース３番ホールのグリーン後方の保護フェンスに球が近接し、スタンスや意図するスイングの区域の妨</w:t>
      </w:r>
    </w:p>
    <w:p w14:paraId="7671149D" w14:textId="77777777" w:rsidR="0090625E" w:rsidRPr="000E0030" w:rsidRDefault="0090625E" w:rsidP="0090625E">
      <w:pPr>
        <w:tabs>
          <w:tab w:val="left" w:pos="993"/>
        </w:tabs>
        <w:spacing w:line="0" w:lineRule="atLeast"/>
        <w:ind w:left="993"/>
        <w:rPr>
          <w:rFonts w:asciiTheme="minorHAnsi" w:eastAsia="ＭＳ Ｐ明朝" w:hAnsiTheme="minorHAnsi"/>
          <w:kern w:val="0"/>
          <w:szCs w:val="21"/>
        </w:rPr>
      </w:pPr>
      <w:r w:rsidRPr="000E0030">
        <w:rPr>
          <w:rFonts w:asciiTheme="minorHAnsi" w:eastAsia="ＭＳ Ｐ明朝" w:hAnsiTheme="minorHAnsi" w:hint="eastAsia"/>
          <w:kern w:val="0"/>
          <w:szCs w:val="21"/>
        </w:rPr>
        <w:t>げになる場合、プレーヤーは次のことができる。</w:t>
      </w:r>
    </w:p>
    <w:p w14:paraId="6B30B31C" w14:textId="77777777" w:rsidR="0090625E" w:rsidRPr="000E0030" w:rsidRDefault="0090625E" w:rsidP="0090625E">
      <w:pPr>
        <w:snapToGrid w:val="0"/>
        <w:spacing w:line="320" w:lineRule="atLeast"/>
        <w:ind w:firstLineChars="500" w:firstLine="1050"/>
        <w:rPr>
          <w:rFonts w:eastAsia="ＭＳ Ｐ明朝"/>
          <w:szCs w:val="21"/>
        </w:rPr>
      </w:pPr>
      <w:r w:rsidRPr="000E0030">
        <w:rPr>
          <w:rFonts w:eastAsia="ＭＳ Ｐ明朝" w:hint="eastAsia"/>
          <w:szCs w:val="21"/>
        </w:rPr>
        <w:t>・規則</w:t>
      </w:r>
      <w:r w:rsidRPr="000E0030">
        <w:rPr>
          <w:rFonts w:eastAsia="ＭＳ Ｐ明朝"/>
          <w:szCs w:val="21"/>
        </w:rPr>
        <w:t>16.1</w:t>
      </w:r>
      <w:r w:rsidRPr="000E0030">
        <w:rPr>
          <w:rFonts w:eastAsia="ＭＳ Ｐ明朝" w:hint="eastAsia"/>
          <w:szCs w:val="21"/>
        </w:rPr>
        <w:t>に基づき罰なしの救済を受ける。または、</w:t>
      </w:r>
    </w:p>
    <w:p w14:paraId="26CE3C98" w14:textId="77777777" w:rsidR="00FB3E9C" w:rsidRDefault="0090625E" w:rsidP="0090625E">
      <w:pPr>
        <w:snapToGrid w:val="0"/>
        <w:spacing w:line="320" w:lineRule="atLeast"/>
        <w:ind w:firstLineChars="500" w:firstLine="1050"/>
        <w:rPr>
          <w:rFonts w:eastAsia="ＭＳ Ｐ明朝"/>
          <w:szCs w:val="21"/>
        </w:rPr>
      </w:pPr>
      <w:r w:rsidRPr="000E0030">
        <w:rPr>
          <w:rFonts w:eastAsia="ＭＳ Ｐ明朝" w:hint="eastAsia"/>
          <w:szCs w:val="21"/>
        </w:rPr>
        <w:t>・追加の選択肢として、元の球か別の球を</w:t>
      </w:r>
      <w:r w:rsidR="00FB3E9C">
        <w:rPr>
          <w:rFonts w:eastAsia="ＭＳ Ｐ明朝" w:hint="eastAsia"/>
          <w:szCs w:val="21"/>
        </w:rPr>
        <w:t>その球に最も近い</w:t>
      </w:r>
      <w:r w:rsidRPr="000E0030">
        <w:rPr>
          <w:rFonts w:eastAsia="ＭＳ Ｐ明朝" w:hint="eastAsia"/>
          <w:szCs w:val="21"/>
        </w:rPr>
        <w:t>ドロップゾーンにドロップすることによって罰なし</w:t>
      </w:r>
    </w:p>
    <w:p w14:paraId="2424D7EC" w14:textId="694F6CB4" w:rsidR="0090625E" w:rsidRPr="000E0030" w:rsidRDefault="0090625E" w:rsidP="004A27F3">
      <w:pPr>
        <w:snapToGrid w:val="0"/>
        <w:spacing w:line="320" w:lineRule="atLeast"/>
        <w:ind w:firstLineChars="540" w:firstLine="1134"/>
        <w:rPr>
          <w:rFonts w:asciiTheme="minorHAnsi" w:eastAsia="ＭＳ Ｐ明朝" w:hAnsiTheme="minorHAnsi"/>
          <w:kern w:val="0"/>
          <w:szCs w:val="21"/>
        </w:rPr>
      </w:pPr>
      <w:r w:rsidRPr="000E0030">
        <w:rPr>
          <w:rFonts w:eastAsia="ＭＳ Ｐ明朝" w:hint="eastAsia"/>
          <w:szCs w:val="21"/>
        </w:rPr>
        <w:t>の救済を受ける。このドロップゾーンは規則</w:t>
      </w:r>
      <w:r w:rsidRPr="000E0030">
        <w:rPr>
          <w:rFonts w:eastAsia="ＭＳ Ｐ明朝"/>
          <w:szCs w:val="21"/>
        </w:rPr>
        <w:t>14.3</w:t>
      </w:r>
      <w:r w:rsidRPr="000E0030">
        <w:rPr>
          <w:rFonts w:eastAsia="ＭＳ Ｐ明朝" w:hint="eastAsia"/>
          <w:szCs w:val="21"/>
        </w:rPr>
        <w:t>に基づく救済エリアである。</w:t>
      </w:r>
    </w:p>
    <w:p w14:paraId="347C4443" w14:textId="77777777" w:rsidR="0079743B" w:rsidRPr="006A29A1" w:rsidRDefault="0079743B" w:rsidP="0079743B">
      <w:pPr>
        <w:pStyle w:val="a5"/>
        <w:numPr>
          <w:ilvl w:val="0"/>
          <w:numId w:val="2"/>
        </w:numPr>
        <w:spacing w:line="0" w:lineRule="atLeast"/>
        <w:ind w:leftChars="0"/>
        <w:rPr>
          <w:rFonts w:asciiTheme="minorHAnsi" w:eastAsia="ＭＳ Ｐ明朝" w:hAnsiTheme="minorHAnsi"/>
          <w:color w:val="000000"/>
          <w:kern w:val="0"/>
          <w:szCs w:val="21"/>
          <w:u w:val="single"/>
        </w:rPr>
      </w:pPr>
      <w:r w:rsidRPr="006A29A1">
        <w:rPr>
          <w:rFonts w:asciiTheme="minorHAnsi" w:eastAsia="ＭＳ Ｐ明朝" w:hAnsiTheme="minorHAnsi" w:hint="eastAsia"/>
          <w:color w:val="000000"/>
          <w:kern w:val="0"/>
          <w:szCs w:val="21"/>
          <w:u w:val="single"/>
        </w:rPr>
        <w:t>プレー禁止区域</w:t>
      </w:r>
    </w:p>
    <w:p w14:paraId="1E539BC7" w14:textId="77777777" w:rsidR="0079743B" w:rsidRPr="006A29A1" w:rsidRDefault="006A29A1" w:rsidP="0079743B">
      <w:pPr>
        <w:spacing w:line="0" w:lineRule="atLeast"/>
        <w:ind w:left="360"/>
        <w:rPr>
          <w:rFonts w:asciiTheme="minorHAnsi" w:eastAsia="ＭＳ Ｐ明朝" w:hAnsiTheme="minorHAnsi"/>
          <w:color w:val="000000"/>
          <w:kern w:val="0"/>
          <w:szCs w:val="21"/>
        </w:rPr>
      </w:pPr>
      <w:r w:rsidRPr="003716BB">
        <w:rPr>
          <w:rFonts w:eastAsia="ＭＳ Ｐ明朝" w:hint="eastAsia"/>
          <w:szCs w:val="21"/>
        </w:rPr>
        <w:t>電磁誘導カート用</w:t>
      </w:r>
      <w:r w:rsidRPr="006A29A1">
        <w:rPr>
          <w:rFonts w:eastAsia="ＭＳ Ｐ明朝" w:hint="eastAsia"/>
          <w:szCs w:val="21"/>
        </w:rPr>
        <w:t>の</w:t>
      </w:r>
      <w:r w:rsidRPr="006A29A1">
        <w:rPr>
          <w:rFonts w:eastAsia="ＭＳ Ｐ明朝" w:hint="eastAsia"/>
          <w:szCs w:val="21"/>
        </w:rPr>
        <w:t>2</w:t>
      </w:r>
      <w:r w:rsidRPr="006A29A1">
        <w:rPr>
          <w:rFonts w:eastAsia="ＭＳ Ｐ明朝" w:hint="eastAsia"/>
          <w:szCs w:val="21"/>
        </w:rPr>
        <w:t>本のレール</w:t>
      </w:r>
      <w:r w:rsidRPr="006A29A1">
        <w:rPr>
          <w:rFonts w:eastAsia="ＭＳ Ｐ明朝" w:hint="eastAsia"/>
        </w:rPr>
        <w:t>(</w:t>
      </w:r>
      <w:r w:rsidRPr="006A29A1">
        <w:rPr>
          <w:rFonts w:eastAsia="ＭＳ Ｐ明朝" w:hint="eastAsia"/>
        </w:rPr>
        <w:t>白線でつながれている区域を含む</w:t>
      </w:r>
      <w:r w:rsidRPr="006A29A1">
        <w:rPr>
          <w:rFonts w:eastAsia="ＭＳ Ｐ明朝" w:hint="eastAsia"/>
        </w:rPr>
        <w:t>)</w:t>
      </w:r>
      <w:r w:rsidRPr="006A29A1">
        <w:rPr>
          <w:rFonts w:eastAsia="ＭＳ Ｐ明朝" w:hint="eastAsia"/>
          <w:szCs w:val="21"/>
        </w:rPr>
        <w:t>は、全幅をもってプレー禁止区域であり、異常なコース状態として扱われる。規則</w:t>
      </w:r>
      <w:r w:rsidRPr="006A29A1">
        <w:rPr>
          <w:rFonts w:eastAsia="ＭＳ Ｐ明朝" w:hint="eastAsia"/>
          <w:szCs w:val="21"/>
        </w:rPr>
        <w:t>16.1f</w:t>
      </w:r>
      <w:r w:rsidRPr="006A29A1">
        <w:rPr>
          <w:rFonts w:eastAsia="ＭＳ Ｐ明朝" w:hint="eastAsia"/>
          <w:szCs w:val="21"/>
        </w:rPr>
        <w:t>に基づき、そのプレー禁止区域による障害からの罰なしの救済を受けなければならない。ただし、スタンスにだけ障害となる場合は、そのままプレーすることもできる。</w:t>
      </w:r>
    </w:p>
    <w:p w14:paraId="088BE82E" w14:textId="77777777" w:rsidR="006A29A1" w:rsidRDefault="001C7A7A" w:rsidP="006A29A1">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kern w:val="0"/>
          <w:szCs w:val="21"/>
          <w:u w:val="single"/>
        </w:rPr>
        <w:t>不可分</w:t>
      </w:r>
      <w:r w:rsidRPr="001E50E7">
        <w:rPr>
          <w:rFonts w:asciiTheme="minorHAnsi" w:eastAsia="ＭＳ Ｐ明朝" w:hAnsiTheme="minorHAnsi" w:hint="eastAsia"/>
          <w:kern w:val="0"/>
          <w:szCs w:val="21"/>
          <w:u w:val="single"/>
        </w:rPr>
        <w:t>な物</w:t>
      </w:r>
      <w:r w:rsidR="006A29A1">
        <w:rPr>
          <w:rFonts w:asciiTheme="minorHAnsi" w:eastAsia="ＭＳ Ｐ明朝" w:hAnsiTheme="minorHAnsi" w:hint="eastAsia"/>
          <w:kern w:val="0"/>
          <w:szCs w:val="21"/>
        </w:rPr>
        <w:br/>
      </w:r>
      <w:r w:rsidRPr="006A29A1">
        <w:rPr>
          <w:rFonts w:asciiTheme="minorHAnsi" w:eastAsia="ＭＳ Ｐ明朝" w:hAnsiTheme="minorHAnsi" w:hint="eastAsia"/>
          <w:kern w:val="0"/>
          <w:szCs w:val="21"/>
        </w:rPr>
        <w:t>以下の物は不可分な物であり、無罰の救済は認められない。</w:t>
      </w:r>
    </w:p>
    <w:p w14:paraId="7A56D9BD" w14:textId="77777777" w:rsidR="006A29A1"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6A29A1">
        <w:rPr>
          <w:rFonts w:asciiTheme="minorHAnsi" w:eastAsia="ＭＳ Ｐ明朝" w:hAnsiTheme="minorHAnsi" w:hint="eastAsia"/>
          <w:kern w:val="0"/>
          <w:szCs w:val="21"/>
        </w:rPr>
        <w:t>樹木やその他の恒久的な物件に巻きつけたり、密着させてあるもの。</w:t>
      </w:r>
    </w:p>
    <w:p w14:paraId="70EC2E3B" w14:textId="77777777" w:rsidR="001C7A7A" w:rsidRPr="006A29A1"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6A29A1">
        <w:rPr>
          <w:rFonts w:asciiTheme="minorHAnsi" w:eastAsia="ＭＳ Ｐ明朝" w:hAnsiTheme="minorHAnsi" w:hint="eastAsia"/>
          <w:kern w:val="0"/>
          <w:szCs w:val="21"/>
        </w:rPr>
        <w:t>ペナルティーエリア内にある人工の壁や杭でできた構造物。</w:t>
      </w:r>
    </w:p>
    <w:p w14:paraId="3B57C2A1" w14:textId="77777777" w:rsidR="00B24CB0" w:rsidRPr="007B104F" w:rsidRDefault="00B24CB0" w:rsidP="00B24CB0">
      <w:pPr>
        <w:numPr>
          <w:ilvl w:val="0"/>
          <w:numId w:val="2"/>
        </w:numPr>
        <w:spacing w:line="0" w:lineRule="atLeast"/>
        <w:rPr>
          <w:rFonts w:asciiTheme="minorHAnsi" w:eastAsia="ＭＳ Ｐ明朝" w:hAnsiTheme="minorHAnsi"/>
          <w:szCs w:val="21"/>
          <w:u w:val="single"/>
        </w:rPr>
      </w:pPr>
      <w:r w:rsidRPr="007B104F">
        <w:rPr>
          <w:rFonts w:asciiTheme="minorHAnsi" w:eastAsia="ＭＳ Ｐ明朝" w:hAnsiTheme="minorHAnsi" w:hint="eastAsia"/>
          <w:kern w:val="0"/>
          <w:szCs w:val="21"/>
          <w:u w:val="single"/>
        </w:rPr>
        <w:t>後方線上の救済をとり、救済エリアの外からプレーした球</w:t>
      </w:r>
      <w:r w:rsidRPr="007B104F">
        <w:rPr>
          <w:rFonts w:asciiTheme="minorHAnsi" w:eastAsia="ＭＳ Ｐ明朝" w:hAnsiTheme="minorHAnsi"/>
          <w:szCs w:val="21"/>
          <w:u w:val="single"/>
        </w:rPr>
        <w:br/>
      </w:r>
      <w:r w:rsidRPr="007B104F">
        <w:rPr>
          <w:rFonts w:asciiTheme="minorHAnsi" w:eastAsia="ＭＳ Ｐ明朝" w:hAnsiTheme="minorHAnsi" w:hint="eastAsia"/>
          <w:kern w:val="0"/>
          <w:szCs w:val="21"/>
        </w:rPr>
        <w:t>後方線上の救済を受ける場合、プレーヤーが関連する規則（規則</w:t>
      </w:r>
      <w:r w:rsidRPr="007B104F">
        <w:rPr>
          <w:rFonts w:asciiTheme="minorHAnsi" w:eastAsia="ＭＳ Ｐ明朝" w:hAnsiTheme="minorHAnsi" w:hint="eastAsia"/>
          <w:kern w:val="0"/>
          <w:szCs w:val="21"/>
        </w:rPr>
        <w:t>16.1c(2)</w:t>
      </w:r>
      <w:r w:rsidRPr="007B104F">
        <w:rPr>
          <w:rFonts w:asciiTheme="minorHAnsi" w:eastAsia="ＭＳ Ｐ明朝" w:hAnsiTheme="minorHAnsi" w:hint="eastAsia"/>
          <w:kern w:val="0"/>
          <w:szCs w:val="21"/>
        </w:rPr>
        <w:t>、</w:t>
      </w:r>
      <w:r w:rsidRPr="007B104F">
        <w:rPr>
          <w:rFonts w:asciiTheme="minorHAnsi" w:eastAsia="ＭＳ Ｐ明朝" w:hAnsiTheme="minorHAnsi" w:hint="eastAsia"/>
          <w:kern w:val="0"/>
          <w:szCs w:val="21"/>
        </w:rPr>
        <w:t>17.1d(2)</w:t>
      </w:r>
      <w:r w:rsidRPr="007B104F">
        <w:rPr>
          <w:rFonts w:asciiTheme="minorHAnsi" w:eastAsia="ＭＳ Ｐ明朝" w:hAnsiTheme="minorHAnsi" w:hint="eastAsia"/>
          <w:kern w:val="0"/>
          <w:szCs w:val="21"/>
        </w:rPr>
        <w:t>、</w:t>
      </w:r>
      <w:r w:rsidRPr="007B104F">
        <w:rPr>
          <w:rFonts w:asciiTheme="minorHAnsi" w:eastAsia="ＭＳ Ｐ明朝" w:hAnsiTheme="minorHAnsi" w:hint="eastAsia"/>
          <w:kern w:val="0"/>
          <w:szCs w:val="21"/>
        </w:rPr>
        <w:t>19.2b</w:t>
      </w:r>
      <w:r w:rsidRPr="007B104F">
        <w:rPr>
          <w:rFonts w:asciiTheme="minorHAnsi" w:eastAsia="ＭＳ Ｐ明朝" w:hAnsiTheme="minorHAnsi" w:hint="eastAsia"/>
          <w:kern w:val="0"/>
          <w:szCs w:val="21"/>
        </w:rPr>
        <w:t>、</w:t>
      </w:r>
      <w:r w:rsidRPr="007B104F">
        <w:rPr>
          <w:rFonts w:asciiTheme="minorHAnsi" w:eastAsia="ＭＳ Ｐ明朝" w:hAnsiTheme="minorHAnsi" w:hint="eastAsia"/>
          <w:kern w:val="0"/>
          <w:szCs w:val="21"/>
        </w:rPr>
        <w:t>19.3b</w:t>
      </w:r>
      <w:r w:rsidRPr="007B104F">
        <w:rPr>
          <w:rFonts w:asciiTheme="minorHAnsi" w:eastAsia="ＭＳ Ｐ明朝" w:hAnsiTheme="minorHAnsi" w:hint="eastAsia"/>
          <w:kern w:val="0"/>
          <w:szCs w:val="21"/>
        </w:rPr>
        <w:t>）によって求められる救済エリア内に球をドロップしたが、その球がその救済エリアの外に止まった場合、その球をドロップしたときに最初に地面に触れた箇所から１クラブレングス以内にその球が止まっているのであれば、追加の罰はない。</w:t>
      </w:r>
      <w:r w:rsidRPr="007B104F">
        <w:rPr>
          <w:rFonts w:asciiTheme="minorHAnsi" w:eastAsia="ＭＳ Ｐ明朝" w:hAnsiTheme="minorHAnsi"/>
          <w:szCs w:val="21"/>
          <w:u w:val="single"/>
        </w:rPr>
        <w:br/>
      </w:r>
      <w:r w:rsidRPr="007B104F">
        <w:rPr>
          <w:rFonts w:asciiTheme="minorHAnsi" w:eastAsia="ＭＳ Ｐ明朝" w:hAnsiTheme="minorHAnsi" w:hint="eastAsia"/>
          <w:kern w:val="0"/>
          <w:szCs w:val="21"/>
        </w:rPr>
        <w:t>この罰の免除は、球が基点よりホールに近い所からプレーされていたとしても、元の球の箇所や、球がペナルティーエリアの縁を最後に横切ったと推定した地点よりホールに近づいてプレーしていなければ、適用する。</w:t>
      </w:r>
      <w:r w:rsidRPr="007B104F">
        <w:rPr>
          <w:rFonts w:asciiTheme="minorHAnsi" w:eastAsia="ＭＳ Ｐ明朝" w:hAnsiTheme="minorHAnsi"/>
          <w:szCs w:val="21"/>
          <w:u w:val="single"/>
        </w:rPr>
        <w:br/>
      </w:r>
      <w:r w:rsidRPr="007B104F">
        <w:rPr>
          <w:rFonts w:asciiTheme="minorHAnsi" w:eastAsia="ＭＳ Ｐ明朝" w:hAnsiTheme="minorHAnsi" w:hint="eastAsia"/>
          <w:kern w:val="0"/>
          <w:szCs w:val="21"/>
        </w:rPr>
        <w:t>このローカルルールは関連する規則の後方線上の救済に関する処置を変更するものではない。つまり、基点と救済エリアはこのローカルルールによって変更されず、正しい方法で球をドロップし、その球が救済エリアの外に止まった</w:t>
      </w:r>
      <w:r w:rsidRPr="007B104F">
        <w:rPr>
          <w:rFonts w:asciiTheme="minorHAnsi" w:eastAsia="ＭＳ Ｐ明朝" w:hAnsiTheme="minorHAnsi" w:hint="eastAsia"/>
          <w:kern w:val="0"/>
          <w:szCs w:val="21"/>
        </w:rPr>
        <w:lastRenderedPageBreak/>
        <w:t>プレーヤーは、それが起きたのが最初のドロップであっても、</w:t>
      </w:r>
      <w:r w:rsidRPr="007B104F">
        <w:rPr>
          <w:rFonts w:asciiTheme="minorHAnsi" w:eastAsia="ＭＳ Ｐ明朝" w:hAnsiTheme="minorHAnsi" w:hint="eastAsia"/>
          <w:kern w:val="0"/>
          <w:szCs w:val="21"/>
        </w:rPr>
        <w:t>2</w:t>
      </w:r>
      <w:r w:rsidRPr="007B104F">
        <w:rPr>
          <w:rFonts w:asciiTheme="minorHAnsi" w:eastAsia="ＭＳ Ｐ明朝" w:hAnsiTheme="minorHAnsi" w:hint="eastAsia"/>
          <w:kern w:val="0"/>
          <w:szCs w:val="21"/>
        </w:rPr>
        <w:t>回目のドロップであっても、規則</w:t>
      </w:r>
      <w:r w:rsidRPr="007B104F">
        <w:rPr>
          <w:rFonts w:asciiTheme="minorHAnsi" w:eastAsia="ＭＳ Ｐ明朝" w:hAnsiTheme="minorHAnsi" w:hint="eastAsia"/>
          <w:kern w:val="0"/>
          <w:szCs w:val="21"/>
        </w:rPr>
        <w:t>14.3c(2)</w:t>
      </w:r>
      <w:r w:rsidRPr="007B104F">
        <w:rPr>
          <w:rFonts w:asciiTheme="minorHAnsi" w:eastAsia="ＭＳ Ｐ明朝" w:hAnsiTheme="minorHAnsi" w:hint="eastAsia"/>
          <w:kern w:val="0"/>
          <w:szCs w:val="21"/>
        </w:rPr>
        <w:t>を適用することができる。</w:t>
      </w:r>
    </w:p>
    <w:p w14:paraId="4C5E09A4" w14:textId="77777777" w:rsidR="00B24CB0" w:rsidRPr="007B104F" w:rsidRDefault="00B24CB0" w:rsidP="00B24CB0">
      <w:pPr>
        <w:numPr>
          <w:ilvl w:val="0"/>
          <w:numId w:val="2"/>
        </w:numPr>
        <w:spacing w:line="0" w:lineRule="atLeast"/>
        <w:rPr>
          <w:rFonts w:asciiTheme="minorHAnsi" w:eastAsia="ＭＳ Ｐ明朝" w:hAnsiTheme="minorHAnsi"/>
          <w:szCs w:val="21"/>
          <w:u w:val="single"/>
        </w:rPr>
      </w:pPr>
      <w:r w:rsidRPr="007B104F">
        <w:rPr>
          <w:rFonts w:asciiTheme="minorHAnsi" w:eastAsia="ＭＳ Ｐ明朝" w:hAnsiTheme="minorHAnsi" w:hint="eastAsia"/>
          <w:kern w:val="0"/>
          <w:szCs w:val="21"/>
          <w:u w:val="single"/>
        </w:rPr>
        <w:t>壊れた、または著しく損傷したクラブの取り替え</w:t>
      </w:r>
    </w:p>
    <w:p w14:paraId="4EA4B364" w14:textId="77777777" w:rsidR="00B24CB0" w:rsidRPr="007B104F" w:rsidRDefault="00B24CB0" w:rsidP="00B24CB0">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kern w:val="0"/>
          <w:szCs w:val="21"/>
        </w:rPr>
        <w:t>規則</w:t>
      </w:r>
      <w:r w:rsidRPr="007B104F">
        <w:rPr>
          <w:rFonts w:asciiTheme="minorHAnsi" w:eastAsia="ＭＳ Ｐ明朝" w:hAnsiTheme="minorHAnsi" w:hint="eastAsia"/>
          <w:kern w:val="0"/>
          <w:szCs w:val="21"/>
        </w:rPr>
        <w:t>4.1b(3)</w:t>
      </w:r>
      <w:r w:rsidRPr="007B104F">
        <w:rPr>
          <w:rFonts w:asciiTheme="minorHAnsi" w:eastAsia="ＭＳ Ｐ明朝" w:hAnsiTheme="minorHAnsi" w:hint="eastAsia"/>
          <w:kern w:val="0"/>
          <w:szCs w:val="21"/>
        </w:rPr>
        <w:t>は次のように修正される：</w:t>
      </w:r>
    </w:p>
    <w:p w14:paraId="1F82E2DD" w14:textId="77777777" w:rsidR="00B24CB0" w:rsidRPr="007B104F" w:rsidRDefault="00B24CB0" w:rsidP="00B24CB0">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kern w:val="0"/>
          <w:szCs w:val="21"/>
        </w:rPr>
        <w:t>プレーヤーのクラブを乱暴に扱った以外のケースでラウンド中にそのプレーヤーやキャディーによって「壊れた、または著しく損傷した」場合、そのプレーヤーは規則</w:t>
      </w:r>
      <w:r w:rsidRPr="007B104F">
        <w:rPr>
          <w:rFonts w:asciiTheme="minorHAnsi" w:eastAsia="ＭＳ Ｐ明朝" w:hAnsiTheme="minorHAnsi" w:hint="eastAsia"/>
          <w:kern w:val="0"/>
          <w:szCs w:val="21"/>
        </w:rPr>
        <w:t>4.1b(4)</w:t>
      </w:r>
      <w:r w:rsidRPr="007B104F">
        <w:rPr>
          <w:rFonts w:asciiTheme="minorHAnsi" w:eastAsia="ＭＳ Ｐ明朝" w:hAnsiTheme="minorHAnsi" w:hint="eastAsia"/>
          <w:kern w:val="0"/>
          <w:szCs w:val="21"/>
        </w:rPr>
        <w:t>に基づいてそのクラブを別のクラブに取り替えることができる。</w:t>
      </w:r>
    </w:p>
    <w:p w14:paraId="7B460276" w14:textId="77777777" w:rsidR="00B24CB0" w:rsidRPr="007B104F" w:rsidRDefault="00B24CB0" w:rsidP="00B24CB0">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kern w:val="0"/>
          <w:szCs w:val="21"/>
        </w:rPr>
        <w:t>クラブを取り替える場合、そのプレーヤーは壊れた、または著しく損傷したクラブを規則</w:t>
      </w:r>
      <w:r w:rsidRPr="007B104F">
        <w:rPr>
          <w:rFonts w:asciiTheme="minorHAnsi" w:eastAsia="ＭＳ Ｐ明朝" w:hAnsiTheme="minorHAnsi" w:hint="eastAsia"/>
          <w:kern w:val="0"/>
          <w:szCs w:val="21"/>
        </w:rPr>
        <w:t>4.1c(1)</w:t>
      </w:r>
      <w:r w:rsidRPr="007B104F">
        <w:rPr>
          <w:rFonts w:asciiTheme="minorHAnsi" w:eastAsia="ＭＳ Ｐ明朝" w:hAnsiTheme="minorHAnsi" w:hint="eastAsia"/>
          <w:kern w:val="0"/>
          <w:szCs w:val="21"/>
        </w:rPr>
        <w:t>の処置を使用して、すぐにプレーから除外しなければならない。</w:t>
      </w:r>
    </w:p>
    <w:p w14:paraId="47D96253" w14:textId="77777777" w:rsidR="00B24CB0" w:rsidRPr="007B104F" w:rsidRDefault="00B24CB0" w:rsidP="00B24CB0">
      <w:pPr>
        <w:spacing w:line="0" w:lineRule="atLeast"/>
        <w:ind w:left="360"/>
        <w:rPr>
          <w:rFonts w:asciiTheme="minorHAnsi" w:eastAsia="ＭＳ Ｐ明朝" w:hAnsiTheme="minorHAnsi"/>
          <w:szCs w:val="21"/>
          <w:u w:val="single"/>
        </w:rPr>
      </w:pPr>
      <w:r w:rsidRPr="007B104F">
        <w:rPr>
          <w:rFonts w:asciiTheme="minorHAnsi" w:eastAsia="ＭＳ Ｐ明朝" w:hAnsiTheme="minorHAnsi" w:hint="eastAsia"/>
          <w:szCs w:val="21"/>
        </w:rPr>
        <w:t>このローカルルールの違反に対する罰：規則</w:t>
      </w:r>
      <w:r w:rsidRPr="007B104F">
        <w:rPr>
          <w:rFonts w:asciiTheme="minorHAnsi" w:eastAsia="ＭＳ Ｐ明朝" w:hAnsiTheme="minorHAnsi" w:hint="eastAsia"/>
          <w:szCs w:val="21"/>
        </w:rPr>
        <w:t>4.1b</w:t>
      </w:r>
      <w:r w:rsidRPr="007B104F">
        <w:rPr>
          <w:rFonts w:asciiTheme="minorHAnsi" w:eastAsia="ＭＳ Ｐ明朝" w:hAnsiTheme="minorHAnsi" w:hint="eastAsia"/>
          <w:szCs w:val="21"/>
        </w:rPr>
        <w:t>参照</w:t>
      </w:r>
    </w:p>
    <w:p w14:paraId="2FB66FF7" w14:textId="77777777" w:rsidR="001C7A7A" w:rsidRPr="00831F3D" w:rsidRDefault="001C7A7A" w:rsidP="001C7A7A">
      <w:pPr>
        <w:numPr>
          <w:ilvl w:val="0"/>
          <w:numId w:val="2"/>
        </w:numPr>
        <w:spacing w:line="0" w:lineRule="atLeast"/>
        <w:rPr>
          <w:rFonts w:asciiTheme="minorHAnsi" w:eastAsia="ＭＳ Ｐ明朝" w:hAnsiTheme="minorHAnsi"/>
          <w:szCs w:val="21"/>
          <w:u w:val="single"/>
        </w:rPr>
      </w:pPr>
      <w:r w:rsidRPr="00831F3D">
        <w:rPr>
          <w:rFonts w:asciiTheme="minorHAnsi" w:eastAsia="ＭＳ Ｐ明朝" w:hAnsiTheme="minorHAnsi"/>
          <w:kern w:val="0"/>
          <w:szCs w:val="21"/>
          <w:u w:val="single"/>
        </w:rPr>
        <w:t>クラブ</w:t>
      </w:r>
      <w:r w:rsidRPr="00831F3D">
        <w:rPr>
          <w:rFonts w:asciiTheme="minorHAnsi" w:eastAsia="ＭＳ Ｐ明朝" w:hAnsiTheme="minorHAnsi" w:hint="eastAsia"/>
          <w:szCs w:val="21"/>
          <w:u w:val="single"/>
        </w:rPr>
        <w:t>と球</w:t>
      </w:r>
      <w:r w:rsidRPr="00831F3D">
        <w:rPr>
          <w:rFonts w:asciiTheme="minorHAnsi" w:eastAsia="ＭＳ Ｐ明朝" w:hAnsiTheme="minorHAnsi"/>
          <w:szCs w:val="21"/>
          <w:u w:val="single"/>
        </w:rPr>
        <w:t>の規格</w:t>
      </w:r>
    </w:p>
    <w:p w14:paraId="24DF6DF3" w14:textId="77777777" w:rsidR="00B24CB0" w:rsidRPr="007B104F" w:rsidRDefault="00B24CB0" w:rsidP="00B24CB0">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7B104F">
        <w:rPr>
          <w:rFonts w:asciiTheme="minorHAnsi" w:eastAsia="ＭＳ Ｐ明朝" w:hAnsiTheme="minorHAnsi" w:hint="eastAsia"/>
          <w:szCs w:val="21"/>
        </w:rPr>
        <w:t>ストロークを行うために使うドライバーは</w:t>
      </w:r>
      <w:r w:rsidRPr="007B104F">
        <w:rPr>
          <w:rFonts w:asciiTheme="minorHAnsi" w:eastAsia="ＭＳ Ｐ明朝" w:hAnsiTheme="minorHAnsi" w:hint="eastAsia"/>
          <w:szCs w:val="21"/>
        </w:rPr>
        <w:t>R&amp;A</w:t>
      </w:r>
      <w:r w:rsidRPr="007B104F">
        <w:rPr>
          <w:rFonts w:asciiTheme="minorHAnsi" w:eastAsia="ＭＳ Ｐ明朝" w:hAnsiTheme="minorHAnsi" w:hint="eastAsia"/>
          <w:szCs w:val="21"/>
        </w:rPr>
        <w:t>が発行する最新の適合ドライバーヘッドリストに掲載されているクラブヘッド</w:t>
      </w:r>
      <w:r w:rsidRPr="007B104F">
        <w:rPr>
          <w:rFonts w:asciiTheme="minorHAnsi" w:eastAsia="ＭＳ Ｐ明朝" w:hAnsiTheme="minorHAnsi" w:hint="eastAsia"/>
          <w:szCs w:val="21"/>
        </w:rPr>
        <w:t>(</w:t>
      </w:r>
      <w:r w:rsidRPr="007B104F">
        <w:rPr>
          <w:rFonts w:asciiTheme="minorHAnsi" w:eastAsia="ＭＳ Ｐ明朝" w:hAnsiTheme="minorHAnsi" w:hint="eastAsia"/>
          <w:szCs w:val="21"/>
        </w:rPr>
        <w:t>モデルとロフトで識別される</w:t>
      </w:r>
      <w:r w:rsidRPr="007B104F">
        <w:rPr>
          <w:rFonts w:asciiTheme="minorHAnsi" w:eastAsia="ＭＳ Ｐ明朝" w:hAnsiTheme="minorHAnsi" w:hint="eastAsia"/>
          <w:szCs w:val="21"/>
        </w:rPr>
        <w:t>)</w:t>
      </w:r>
      <w:r w:rsidRPr="007B104F">
        <w:rPr>
          <w:rFonts w:asciiTheme="minorHAnsi" w:eastAsia="ＭＳ Ｐ明朝" w:hAnsiTheme="minorHAnsi" w:hint="eastAsia"/>
          <w:szCs w:val="21"/>
        </w:rPr>
        <w:t>を持つものでなければならない。</w:t>
      </w:r>
    </w:p>
    <w:p w14:paraId="2A89B7A7" w14:textId="77777777" w:rsidR="00B24CB0" w:rsidRPr="007B104F" w:rsidRDefault="00B24CB0" w:rsidP="00B24CB0">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7B104F">
        <w:rPr>
          <w:rFonts w:asciiTheme="minorHAnsi" w:eastAsia="ＭＳ Ｐ明朝" w:hAnsiTheme="minorHAnsi" w:hint="eastAsia"/>
          <w:szCs w:val="21"/>
        </w:rPr>
        <w:t>ストロークを行うとき、プレーヤーは</w:t>
      </w:r>
      <w:r w:rsidRPr="007B104F">
        <w:rPr>
          <w:rFonts w:asciiTheme="minorHAnsi" w:eastAsia="ＭＳ Ｐ明朝" w:hAnsiTheme="minorHAnsi" w:hint="eastAsia"/>
          <w:szCs w:val="21"/>
        </w:rPr>
        <w:t>2010</w:t>
      </w:r>
      <w:r w:rsidRPr="007B104F">
        <w:rPr>
          <w:rFonts w:asciiTheme="minorHAnsi" w:eastAsia="ＭＳ Ｐ明朝" w:hAnsiTheme="minorHAnsi" w:hint="eastAsia"/>
          <w:szCs w:val="21"/>
        </w:rPr>
        <w:t>年１月</w:t>
      </w:r>
      <w:r w:rsidRPr="007B104F">
        <w:rPr>
          <w:rFonts w:asciiTheme="minorHAnsi" w:eastAsia="ＭＳ Ｐ明朝" w:hAnsiTheme="minorHAnsi" w:hint="eastAsia"/>
          <w:szCs w:val="21"/>
        </w:rPr>
        <w:t>1</w:t>
      </w:r>
      <w:r w:rsidRPr="007B104F">
        <w:rPr>
          <w:rFonts w:asciiTheme="minorHAnsi" w:eastAsia="ＭＳ Ｐ明朝" w:hAnsiTheme="minorHAnsi" w:hint="eastAsia"/>
          <w:szCs w:val="21"/>
        </w:rPr>
        <w:t>日に施行された用具規則の溝とパンチマークの仕様に適合するクラブを使わなければならない。</w:t>
      </w:r>
    </w:p>
    <w:p w14:paraId="00575A3D" w14:textId="77777777" w:rsidR="00B24CB0" w:rsidRPr="007B104F" w:rsidRDefault="00B24CB0" w:rsidP="00B24CB0">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7B104F">
        <w:rPr>
          <w:rFonts w:asciiTheme="minorHAnsi" w:eastAsia="ＭＳ Ｐ明朝" w:hAnsiTheme="minorHAnsi" w:hint="eastAsia"/>
          <w:szCs w:val="21"/>
        </w:rPr>
        <w:t>ストロークを行うときに使用する球は</w:t>
      </w:r>
      <w:r w:rsidRPr="007B104F">
        <w:rPr>
          <w:rFonts w:asciiTheme="minorHAnsi" w:eastAsia="ＭＳ Ｐ明朝" w:hAnsiTheme="minorHAnsi" w:hint="eastAsia"/>
          <w:szCs w:val="21"/>
        </w:rPr>
        <w:t>R&amp;A</w:t>
      </w:r>
      <w:r w:rsidRPr="007B104F">
        <w:rPr>
          <w:rFonts w:asciiTheme="minorHAnsi" w:eastAsia="ＭＳ Ｐ明朝" w:hAnsiTheme="minorHAnsi" w:hint="eastAsia"/>
          <w:szCs w:val="21"/>
        </w:rPr>
        <w:t>が発行する最新の適合球リストに掲載されていなければならない。</w:t>
      </w:r>
    </w:p>
    <w:p w14:paraId="322D7E19" w14:textId="77777777" w:rsidR="00B24CB0" w:rsidRDefault="00B24CB0" w:rsidP="00B24CB0">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szCs w:val="21"/>
        </w:rPr>
        <w:t>このローカルルールの違反に対する罰：失格</w:t>
      </w:r>
    </w:p>
    <w:p w14:paraId="17B9AFDB" w14:textId="77777777" w:rsidR="001C7A7A" w:rsidRPr="00A77C41" w:rsidRDefault="001C7A7A" w:rsidP="001C7A7A">
      <w:pPr>
        <w:numPr>
          <w:ilvl w:val="0"/>
          <w:numId w:val="2"/>
        </w:numPr>
        <w:spacing w:line="0" w:lineRule="atLeast"/>
        <w:rPr>
          <w:rFonts w:asciiTheme="minorHAnsi" w:eastAsia="ＭＳ Ｐ明朝" w:hAnsiTheme="minorHAnsi"/>
          <w:kern w:val="0"/>
          <w:szCs w:val="21"/>
        </w:rPr>
      </w:pPr>
      <w:r w:rsidRPr="009438FA">
        <w:rPr>
          <w:rFonts w:asciiTheme="minorHAnsi" w:eastAsia="ＭＳ Ｐ明朝" w:hAnsiTheme="minorHAnsi" w:hint="eastAsia"/>
          <w:szCs w:val="21"/>
          <w:u w:val="single"/>
        </w:rPr>
        <w:t>ゴルフシューズ</w:t>
      </w:r>
      <w:r w:rsidRPr="00766284">
        <w:rPr>
          <w:rFonts w:asciiTheme="minorHAnsi" w:eastAsia="ＭＳ Ｐ明朝" w:hAnsiTheme="minorHAnsi"/>
          <w:szCs w:val="21"/>
          <w:highlight w:val="yellow"/>
          <w:u w:val="single"/>
        </w:rPr>
        <w:br/>
      </w:r>
      <w:r w:rsidRPr="009438FA">
        <w:rPr>
          <w:rFonts w:asciiTheme="minorHAnsi" w:eastAsia="ＭＳ Ｐ明朝" w:hAnsiTheme="minorHAnsi" w:hint="eastAsia"/>
          <w:szCs w:val="21"/>
        </w:rPr>
        <w:t>ラウンド中、プレーヤーは下記の特徴を持つシューズを履いてはならない</w:t>
      </w:r>
      <w:r>
        <w:rPr>
          <w:rFonts w:asciiTheme="minorHAnsi" w:eastAsia="ＭＳ Ｐ明朝" w:hAnsiTheme="minorHAnsi" w:hint="eastAsia"/>
          <w:szCs w:val="21"/>
        </w:rPr>
        <w:t>：</w:t>
      </w:r>
      <w:r>
        <w:rPr>
          <w:rFonts w:asciiTheme="minorHAnsi" w:eastAsia="ＭＳ Ｐ明朝" w:hAnsiTheme="minorHAnsi" w:hint="eastAsia"/>
          <w:szCs w:val="21"/>
        </w:rPr>
        <w:br/>
      </w:r>
      <w:r w:rsidRPr="009438FA">
        <w:rPr>
          <w:rFonts w:asciiTheme="minorHAnsi" w:eastAsia="ＭＳ Ｐ明朝" w:hAnsiTheme="minorHAnsi" w:hint="eastAsia"/>
          <w:szCs w:val="21"/>
        </w:rPr>
        <w:t>伝統的なスパイク－す</w:t>
      </w:r>
      <w:r w:rsidRPr="00A77C41">
        <w:rPr>
          <w:rFonts w:asciiTheme="minorHAnsi" w:eastAsia="ＭＳ Ｐ明朝" w:hAnsiTheme="minorHAnsi" w:hint="eastAsia"/>
          <w:szCs w:val="21"/>
        </w:rPr>
        <w:t>なわち、地面を深く貫くようにデザインされた</w:t>
      </w:r>
      <w:r w:rsidRPr="00A77C41">
        <w:rPr>
          <w:rFonts w:asciiTheme="minorHAnsi" w:eastAsia="ＭＳ Ｐ明朝" w:hAnsiTheme="minorHAnsi" w:hint="eastAsia"/>
          <w:szCs w:val="21"/>
        </w:rPr>
        <w:t>1</w:t>
      </w:r>
      <w:r w:rsidRPr="00A77C41">
        <w:rPr>
          <w:rFonts w:asciiTheme="minorHAnsi" w:eastAsia="ＭＳ Ｐ明朝" w:hAnsiTheme="minorHAnsi" w:hint="eastAsia"/>
          <w:szCs w:val="21"/>
        </w:rPr>
        <w:t>つあるいは複数の鋲を有するスパイク</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メタル製、セラミック製、プラスチック製、その他の材質かは問わない</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このローカルルールの違反に対する罰：規則</w:t>
      </w:r>
      <w:r w:rsidRPr="00A77C41">
        <w:rPr>
          <w:rFonts w:asciiTheme="minorHAnsi" w:eastAsia="ＭＳ Ｐ明朝" w:hAnsiTheme="minorHAnsi" w:hint="eastAsia"/>
          <w:szCs w:val="21"/>
        </w:rPr>
        <w:t>4.3</w:t>
      </w:r>
      <w:r w:rsidRPr="00A77C41">
        <w:rPr>
          <w:rFonts w:asciiTheme="minorHAnsi" w:eastAsia="ＭＳ Ｐ明朝" w:hAnsiTheme="minorHAnsi" w:hint="eastAsia"/>
          <w:szCs w:val="21"/>
        </w:rPr>
        <w:t>参照</w:t>
      </w:r>
    </w:p>
    <w:p w14:paraId="499C2153" w14:textId="77777777" w:rsidR="00E56563" w:rsidRPr="00E56563" w:rsidRDefault="00E56563" w:rsidP="00E56563">
      <w:pPr>
        <w:numPr>
          <w:ilvl w:val="0"/>
          <w:numId w:val="2"/>
        </w:numPr>
        <w:spacing w:line="0" w:lineRule="atLeast"/>
        <w:rPr>
          <w:rFonts w:asciiTheme="minorHAnsi" w:eastAsia="ＭＳ Ｐ明朝" w:hAnsiTheme="minorHAnsi"/>
          <w:szCs w:val="21"/>
          <w:u w:val="single"/>
        </w:rPr>
      </w:pPr>
      <w:r w:rsidRPr="00E56563">
        <w:rPr>
          <w:rFonts w:asciiTheme="minorHAnsi" w:eastAsia="ＭＳ Ｐ明朝" w:hAnsiTheme="minorHAnsi"/>
          <w:szCs w:val="21"/>
          <w:u w:val="single"/>
        </w:rPr>
        <w:t>プレーの中断と再開</w:t>
      </w:r>
      <w:r w:rsidRPr="00E56563">
        <w:rPr>
          <w:rFonts w:asciiTheme="minorHAnsi" w:eastAsia="ＭＳ Ｐ明朝" w:hAnsiTheme="minorHAnsi" w:hint="eastAsia"/>
          <w:szCs w:val="21"/>
          <w:u w:val="single"/>
        </w:rPr>
        <w:t>(</w:t>
      </w:r>
      <w:r w:rsidRPr="00E56563">
        <w:rPr>
          <w:rFonts w:asciiTheme="minorHAnsi" w:eastAsia="ＭＳ Ｐ明朝" w:hAnsiTheme="minorHAnsi" w:hint="eastAsia"/>
          <w:szCs w:val="21"/>
          <w:u w:val="single"/>
        </w:rPr>
        <w:t>規則</w:t>
      </w:r>
      <w:r w:rsidRPr="00E56563">
        <w:rPr>
          <w:rFonts w:asciiTheme="minorHAnsi" w:eastAsia="ＭＳ Ｐ明朝" w:hAnsiTheme="minorHAnsi" w:hint="eastAsia"/>
          <w:szCs w:val="21"/>
          <w:u w:val="single"/>
        </w:rPr>
        <w:t>5.7)</w:t>
      </w:r>
    </w:p>
    <w:p w14:paraId="05B752E9" w14:textId="77777777" w:rsidR="00E56563" w:rsidRPr="00E56563" w:rsidRDefault="00835188" w:rsidP="00E56563">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835188">
        <w:rPr>
          <w:rFonts w:hint="eastAsia"/>
          <w:szCs w:val="21"/>
        </w:rPr>
        <w:t>即時</w:t>
      </w:r>
      <w:r w:rsidR="00E56563" w:rsidRPr="00E56563">
        <w:rPr>
          <w:rFonts w:asciiTheme="minorHAnsi" w:eastAsia="ＭＳ Ｐ明朝" w:hAnsiTheme="minorHAnsi" w:hint="eastAsia"/>
          <w:szCs w:val="21"/>
        </w:rPr>
        <w:t>中断</w:t>
      </w:r>
      <w:r w:rsidR="00E56563" w:rsidRPr="00E56563">
        <w:rPr>
          <w:rFonts w:asciiTheme="minorHAnsi" w:eastAsia="ＭＳ Ｐ明朝" w:hAnsiTheme="minorHAnsi" w:hint="eastAsia"/>
          <w:szCs w:val="21"/>
        </w:rPr>
        <w:t>(</w:t>
      </w:r>
      <w:r w:rsidR="00E56563" w:rsidRPr="00F01A71">
        <w:rPr>
          <w:rFonts w:asciiTheme="minorHAnsi" w:eastAsia="ＭＳ Ｐ明朝" w:hAnsiTheme="minorHAnsi" w:hint="eastAsia"/>
          <w:szCs w:val="21"/>
        </w:rPr>
        <w:t>落雷・Ｊアラート等、切迫し</w:t>
      </w:r>
      <w:r w:rsidR="00E56563" w:rsidRPr="00E56563">
        <w:rPr>
          <w:rFonts w:asciiTheme="minorHAnsi" w:eastAsia="ＭＳ Ｐ明朝" w:hAnsiTheme="minorHAnsi" w:hint="eastAsia"/>
          <w:szCs w:val="21"/>
        </w:rPr>
        <w:t>た危険がある場合</w:t>
      </w:r>
      <w:r w:rsidR="00E56563" w:rsidRPr="00E56563">
        <w:rPr>
          <w:rFonts w:asciiTheme="minorHAnsi" w:eastAsia="ＭＳ Ｐ明朝" w:hAnsiTheme="minorHAnsi" w:hint="eastAsia"/>
          <w:szCs w:val="21"/>
        </w:rPr>
        <w:t>)</w:t>
      </w:r>
      <w:r w:rsidR="00E56563" w:rsidRPr="00E56563">
        <w:rPr>
          <w:rFonts w:asciiTheme="minorHAnsi" w:eastAsia="ＭＳ Ｐ明朝" w:hAnsiTheme="minorHAnsi" w:hint="eastAsia"/>
          <w:szCs w:val="21"/>
        </w:rPr>
        <w:br/>
      </w:r>
      <w:r w:rsidR="00E56563" w:rsidRPr="00E56563">
        <w:rPr>
          <w:rFonts w:asciiTheme="minorHAnsi" w:eastAsia="ＭＳ Ｐ明朝" w:hAnsiTheme="minorHAnsi"/>
          <w:szCs w:val="21"/>
        </w:rPr>
        <w:t>委員会</w:t>
      </w:r>
      <w:r w:rsidR="00E56563" w:rsidRPr="00E56563">
        <w:rPr>
          <w:rFonts w:asciiTheme="minorHAnsi" w:eastAsia="ＭＳ Ｐ明朝" w:hAnsiTheme="minorHAnsi" w:hint="eastAsia"/>
          <w:szCs w:val="21"/>
        </w:rPr>
        <w:t>が</w:t>
      </w:r>
      <w:r w:rsidR="00E56563" w:rsidRPr="00E56563">
        <w:rPr>
          <w:rFonts w:asciiTheme="minorHAnsi" w:eastAsia="ＭＳ Ｐ明朝" w:hAnsiTheme="minorHAnsi"/>
          <w:szCs w:val="21"/>
        </w:rPr>
        <w:t>プレー</w:t>
      </w:r>
      <w:r w:rsidR="00E56563" w:rsidRPr="00E56563">
        <w:rPr>
          <w:rFonts w:asciiTheme="minorHAnsi" w:eastAsia="ＭＳ Ｐ明朝" w:hAnsiTheme="minorHAnsi" w:hint="eastAsia"/>
          <w:szCs w:val="21"/>
        </w:rPr>
        <w:t>の即時</w:t>
      </w:r>
      <w:r w:rsidR="00E56563" w:rsidRPr="00E56563">
        <w:rPr>
          <w:rFonts w:asciiTheme="minorHAnsi" w:eastAsia="ＭＳ Ｐ明朝" w:hAnsiTheme="minorHAnsi"/>
          <w:szCs w:val="21"/>
        </w:rPr>
        <w:t>中断</w:t>
      </w:r>
      <w:r w:rsidR="00E56563" w:rsidRPr="00E56563">
        <w:rPr>
          <w:rFonts w:asciiTheme="minorHAnsi" w:eastAsia="ＭＳ Ｐ明朝" w:hAnsiTheme="minorHAnsi" w:hint="eastAsia"/>
          <w:szCs w:val="21"/>
        </w:rPr>
        <w:t>を宣言した</w:t>
      </w:r>
      <w:r w:rsidR="00E56563" w:rsidRPr="00E56563">
        <w:rPr>
          <w:rFonts w:asciiTheme="minorHAnsi" w:eastAsia="ＭＳ Ｐ明朝" w:hAnsiTheme="minorHAnsi"/>
          <w:szCs w:val="21"/>
        </w:rPr>
        <w:t>場合、</w:t>
      </w:r>
      <w:r w:rsidR="00E56563" w:rsidRPr="00E56563">
        <w:rPr>
          <w:rFonts w:asciiTheme="minorHAnsi" w:eastAsia="ＭＳ Ｐ明朝" w:hAnsiTheme="minorHAnsi" w:hint="eastAsia"/>
          <w:szCs w:val="21"/>
        </w:rPr>
        <w:t>すべてのプレーヤーは直ちにプレーを止めなければならず、</w:t>
      </w:r>
      <w:r w:rsidR="00E56563" w:rsidRPr="00E56563">
        <w:rPr>
          <w:rFonts w:asciiTheme="minorHAnsi" w:eastAsia="ＭＳ Ｐ明朝" w:hAnsiTheme="minorHAnsi"/>
          <w:szCs w:val="21"/>
        </w:rPr>
        <w:t>委員会</w:t>
      </w:r>
      <w:r w:rsidR="00E56563" w:rsidRPr="00E56563">
        <w:rPr>
          <w:rFonts w:asciiTheme="minorHAnsi" w:eastAsia="ＭＳ Ｐ明朝" w:hAnsiTheme="minorHAnsi" w:hint="eastAsia"/>
          <w:szCs w:val="21"/>
        </w:rPr>
        <w:t>が</w:t>
      </w:r>
      <w:r w:rsidR="00E56563" w:rsidRPr="00E56563">
        <w:rPr>
          <w:rFonts w:asciiTheme="minorHAnsi" w:eastAsia="ＭＳ Ｐ明朝" w:hAnsiTheme="minorHAnsi"/>
          <w:szCs w:val="21"/>
        </w:rPr>
        <w:t>プレー</w:t>
      </w:r>
      <w:r w:rsidR="00E56563" w:rsidRPr="00E56563">
        <w:rPr>
          <w:rFonts w:asciiTheme="minorHAnsi" w:eastAsia="ＭＳ Ｐ明朝" w:hAnsiTheme="minorHAnsi" w:hint="eastAsia"/>
          <w:szCs w:val="21"/>
        </w:rPr>
        <w:t>を</w:t>
      </w:r>
      <w:r w:rsidR="00E56563" w:rsidRPr="00E56563">
        <w:rPr>
          <w:rFonts w:asciiTheme="minorHAnsi" w:eastAsia="ＭＳ Ｐ明朝" w:hAnsiTheme="minorHAnsi"/>
          <w:szCs w:val="21"/>
        </w:rPr>
        <w:t>再開</w:t>
      </w:r>
      <w:r w:rsidR="00E56563" w:rsidRPr="00E56563">
        <w:rPr>
          <w:rFonts w:asciiTheme="minorHAnsi" w:eastAsia="ＭＳ Ｐ明朝" w:hAnsiTheme="minorHAnsi" w:hint="eastAsia"/>
          <w:szCs w:val="21"/>
        </w:rPr>
        <w:t>する</w:t>
      </w:r>
      <w:r w:rsidR="00E56563" w:rsidRPr="00E56563">
        <w:rPr>
          <w:rFonts w:asciiTheme="minorHAnsi" w:eastAsia="ＭＳ Ｐ明朝" w:hAnsiTheme="minorHAnsi"/>
          <w:szCs w:val="21"/>
        </w:rPr>
        <w:t>まで</w:t>
      </w:r>
      <w:r w:rsidR="00E56563" w:rsidRPr="00E56563">
        <w:rPr>
          <w:rFonts w:asciiTheme="minorHAnsi" w:eastAsia="ＭＳ Ｐ明朝" w:hAnsiTheme="minorHAnsi" w:hint="eastAsia"/>
          <w:szCs w:val="21"/>
        </w:rPr>
        <w:t>は別のストロークを行ってはならない</w:t>
      </w:r>
      <w:r w:rsidR="00E56563" w:rsidRPr="00E56563">
        <w:rPr>
          <w:rFonts w:asciiTheme="minorHAnsi" w:eastAsia="ＭＳ Ｐ明朝" w:hAnsiTheme="minorHAnsi"/>
          <w:szCs w:val="21"/>
        </w:rPr>
        <w:t>。</w:t>
      </w:r>
      <w:r w:rsidR="00E56563" w:rsidRPr="00E56563">
        <w:rPr>
          <w:rFonts w:asciiTheme="minorHAnsi" w:eastAsia="ＭＳ Ｐ明朝" w:hAnsiTheme="minorHAnsi" w:hint="eastAsia"/>
          <w:szCs w:val="21"/>
        </w:rPr>
        <w:br/>
      </w:r>
      <w:r w:rsidR="00E56563" w:rsidRPr="00E56563">
        <w:rPr>
          <w:rFonts w:asciiTheme="minorHAnsi" w:eastAsia="ＭＳ Ｐ明朝" w:hAnsiTheme="minorHAnsi" w:hint="eastAsia"/>
          <w:szCs w:val="21"/>
        </w:rPr>
        <w:t>このローカルルールの違反に対する罰：失格</w:t>
      </w:r>
      <w:r w:rsidR="00E56563" w:rsidRPr="00E56563">
        <w:rPr>
          <w:rFonts w:asciiTheme="minorHAnsi" w:eastAsia="ＭＳ Ｐ明朝" w:hAnsiTheme="minorHAnsi"/>
          <w:szCs w:val="21"/>
        </w:rPr>
        <w:br/>
      </w:r>
      <w:r w:rsidR="00E56563" w:rsidRPr="00E56563">
        <w:rPr>
          <w:rFonts w:asciiTheme="minorHAnsi" w:eastAsia="ＭＳ Ｐ明朝" w:hAnsiTheme="minorHAnsi" w:hint="eastAsia"/>
          <w:szCs w:val="21"/>
        </w:rPr>
        <w:t>即時</w:t>
      </w:r>
      <w:r w:rsidR="00E56563" w:rsidRPr="00E56563">
        <w:rPr>
          <w:rFonts w:asciiTheme="minorHAnsi" w:eastAsia="ＭＳ Ｐ明朝"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00E56563" w:rsidRPr="00E56563">
        <w:rPr>
          <w:rFonts w:asciiTheme="minorHAnsi" w:eastAsia="ＭＳ Ｐ明朝" w:hAnsiTheme="minorHAnsi" w:hint="eastAsia"/>
          <w:szCs w:val="21"/>
        </w:rPr>
        <w:t>失格</w:t>
      </w:r>
      <w:r w:rsidR="00E56563" w:rsidRPr="00E56563">
        <w:rPr>
          <w:rFonts w:asciiTheme="minorHAnsi" w:eastAsia="ＭＳ Ｐ明朝" w:hAnsiTheme="minorHAnsi"/>
          <w:szCs w:val="21"/>
        </w:rPr>
        <w:t>とすることがある。</w:t>
      </w:r>
    </w:p>
    <w:p w14:paraId="64F45B61" w14:textId="77777777" w:rsidR="00E56563" w:rsidRPr="00E56563" w:rsidRDefault="00E56563" w:rsidP="002751B8">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通常の中断</w:t>
      </w:r>
      <w:r w:rsidRPr="00E56563">
        <w:rPr>
          <w:rFonts w:asciiTheme="minorHAnsi" w:eastAsia="ＭＳ Ｐ明朝" w:hAnsiTheme="minorHAnsi"/>
          <w:szCs w:val="21"/>
        </w:rPr>
        <w:t>(</w:t>
      </w:r>
      <w:r w:rsidRPr="00E56563">
        <w:rPr>
          <w:rFonts w:asciiTheme="minorHAnsi" w:eastAsia="ＭＳ Ｐ明朝" w:hAnsiTheme="minorHAnsi" w:hint="eastAsia"/>
          <w:szCs w:val="21"/>
        </w:rPr>
        <w:t>日没やコースがプレー不能</w:t>
      </w:r>
      <w:r w:rsidRPr="00E56563">
        <w:rPr>
          <w:rFonts w:asciiTheme="minorHAnsi" w:eastAsia="ＭＳ Ｐ明朝" w:hAnsiTheme="minorHAnsi"/>
          <w:szCs w:val="21"/>
        </w:rPr>
        <w:t>)</w:t>
      </w:r>
      <w:r w:rsidRPr="00E56563">
        <w:rPr>
          <w:rFonts w:asciiTheme="minorHAnsi" w:eastAsia="ＭＳ Ｐ明朝" w:hAnsiTheme="minorHAnsi" w:hint="eastAsia"/>
          <w:szCs w:val="21"/>
        </w:rPr>
        <w:br/>
      </w:r>
      <w:r w:rsidRPr="00E56563">
        <w:rPr>
          <w:rFonts w:asciiTheme="minorHAnsi" w:eastAsia="ＭＳ Ｐ明朝" w:hAnsiTheme="minorHAnsi"/>
          <w:szCs w:val="21"/>
        </w:rPr>
        <w:t>規則</w:t>
      </w:r>
      <w:r w:rsidRPr="00E56563">
        <w:rPr>
          <w:rFonts w:asciiTheme="minorHAnsi" w:eastAsia="ＭＳ Ｐ明朝" w:hAnsiTheme="minorHAnsi" w:hint="eastAsia"/>
          <w:szCs w:val="21"/>
        </w:rPr>
        <w:t>5.7</w:t>
      </w:r>
      <w:r w:rsidRPr="00E56563">
        <w:rPr>
          <w:rFonts w:asciiTheme="minorHAnsi" w:eastAsia="ＭＳ Ｐ明朝" w:hAnsiTheme="minorHAnsi"/>
          <w:szCs w:val="21"/>
        </w:rPr>
        <w:t>b</w:t>
      </w:r>
      <w:r w:rsidRPr="00E56563">
        <w:rPr>
          <w:rFonts w:asciiTheme="minorHAnsi" w:eastAsia="ＭＳ Ｐ明朝" w:hAnsiTheme="minorHAnsi"/>
          <w:szCs w:val="21"/>
        </w:rPr>
        <w:t>､</w:t>
      </w:r>
      <w:r w:rsidRPr="00E56563">
        <w:rPr>
          <w:rFonts w:asciiTheme="minorHAnsi" w:eastAsia="ＭＳ Ｐ明朝" w:hAnsiTheme="minorHAnsi"/>
          <w:szCs w:val="21"/>
        </w:rPr>
        <w:t>c</w:t>
      </w:r>
      <w:r w:rsidRPr="00E56563">
        <w:rPr>
          <w:rFonts w:asciiTheme="minorHAnsi" w:eastAsia="ＭＳ Ｐ明朝" w:hAnsiTheme="minorHAnsi"/>
          <w:szCs w:val="21"/>
        </w:rPr>
        <w:t>､</w:t>
      </w:r>
      <w:r w:rsidRPr="00E56563">
        <w:rPr>
          <w:rFonts w:asciiTheme="minorHAnsi" w:eastAsia="ＭＳ Ｐ明朝" w:hAnsiTheme="minorHAnsi"/>
          <w:szCs w:val="21"/>
        </w:rPr>
        <w:t>d</w:t>
      </w:r>
      <w:r w:rsidRPr="00E56563">
        <w:rPr>
          <w:rFonts w:asciiTheme="minorHAnsi" w:eastAsia="ＭＳ Ｐ明朝" w:hAnsiTheme="minorHAnsi"/>
          <w:szCs w:val="21"/>
        </w:rPr>
        <w:t>に従って処置すること。</w:t>
      </w:r>
    </w:p>
    <w:p w14:paraId="0D6294EC" w14:textId="178757AF" w:rsidR="00835188" w:rsidRPr="00F01A71" w:rsidRDefault="00E56563" w:rsidP="00E56563">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プレーの中断と再開の合図</w:t>
      </w:r>
      <w:r w:rsidRPr="00E56563">
        <w:rPr>
          <w:rFonts w:asciiTheme="minorHAnsi" w:eastAsia="ＭＳ Ｐ明朝" w:hAnsiTheme="minorHAnsi"/>
          <w:b/>
          <w:szCs w:val="21"/>
        </w:rPr>
        <w:br/>
      </w:r>
      <w:r w:rsidR="00835188" w:rsidRPr="00F01A71">
        <w:rPr>
          <w:rFonts w:asciiTheme="minorHAnsi" w:eastAsia="ＭＳ Ｐ明朝" w:hAnsiTheme="minorHAnsi"/>
          <w:color w:val="000000"/>
          <w:szCs w:val="21"/>
        </w:rPr>
        <w:t>通常のプレー中断</w:t>
      </w:r>
      <w:r w:rsidR="00835188" w:rsidRPr="00F01A71">
        <w:rPr>
          <w:rFonts w:asciiTheme="minorHAnsi" w:eastAsia="ＭＳ Ｐ明朝" w:hAnsiTheme="minorHAnsi" w:hint="eastAsia"/>
          <w:color w:val="000000"/>
          <w:szCs w:val="21"/>
        </w:rPr>
        <w:t>、</w:t>
      </w:r>
      <w:r w:rsidR="00835188" w:rsidRPr="00F01A71">
        <w:rPr>
          <w:rFonts w:asciiTheme="minorHAnsi" w:eastAsia="ＭＳ Ｐ明朝" w:hAnsiTheme="minorHAnsi"/>
          <w:color w:val="000000"/>
          <w:szCs w:val="21"/>
        </w:rPr>
        <w:t>険悪な気象状況による即時中断、プレーの再開は</w:t>
      </w:r>
      <w:r w:rsidR="00776007">
        <w:rPr>
          <w:rFonts w:asciiTheme="minorHAnsi" w:eastAsia="ＭＳ Ｐ明朝" w:hAnsiTheme="minorHAnsi" w:hint="eastAsia"/>
          <w:color w:val="000000"/>
          <w:szCs w:val="21"/>
        </w:rPr>
        <w:t>ホーン及び</w:t>
      </w:r>
      <w:r w:rsidR="00835188" w:rsidRPr="00F01A71">
        <w:rPr>
          <w:rFonts w:asciiTheme="minorHAnsi" w:eastAsia="ＭＳ Ｐ明朝" w:hAnsiTheme="minorHAnsi"/>
          <w:color w:val="000000"/>
          <w:szCs w:val="21"/>
        </w:rPr>
        <w:t>競技委員会の指示による。</w:t>
      </w:r>
    </w:p>
    <w:p w14:paraId="19F7DECE" w14:textId="51702B5E" w:rsidR="00F01A71" w:rsidRPr="00125038" w:rsidRDefault="001C7A7A" w:rsidP="00F01A71">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p>
    <w:p w14:paraId="552B39BC" w14:textId="77777777" w:rsidR="00125038"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1C1086">
        <w:rPr>
          <w:rFonts w:asciiTheme="minorHAnsi" w:eastAsia="ＭＳ Ｐ明朝" w:hAnsiTheme="minorHAnsi" w:hint="eastAsia"/>
          <w:szCs w:val="21"/>
        </w:rPr>
        <w:t>ホールとホールの間、プレーヤーは次のことをしてはならない。</w:t>
      </w:r>
      <w:r w:rsidRPr="001C1086">
        <w:rPr>
          <w:rFonts w:asciiTheme="minorHAnsi" w:eastAsia="ＭＳ Ｐ明朝" w:hAnsiTheme="minorHAnsi"/>
          <w:szCs w:val="21"/>
        </w:rPr>
        <w:br/>
      </w:r>
      <w:r w:rsidRPr="001C1086">
        <w:rPr>
          <w:rFonts w:asciiTheme="minorHAnsi" w:eastAsia="ＭＳ Ｐ明朝" w:hAnsiTheme="minorHAnsi" w:hint="eastAsia"/>
          <w:szCs w:val="21"/>
        </w:rPr>
        <w:t>終了したばかりのグリーンやその近くで練習ストロークを行う。または、終了したばかりのグリーンの表面をこすったり、球を転がすことによってグリーン面をテストする。</w:t>
      </w:r>
    </w:p>
    <w:p w14:paraId="7652C446" w14:textId="77777777" w:rsidR="00125038" w:rsidRPr="00560AAD"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560AAD">
        <w:rPr>
          <w:rFonts w:asciiTheme="minorHAnsi" w:eastAsia="ＭＳ Ｐ明朝" w:hAnsiTheme="minorHAnsi" w:hint="eastAsia"/>
          <w:szCs w:val="21"/>
        </w:rPr>
        <w:t>プレーヤーはラウンドとラウンドの間にコース上で練習してはならない。このローカルルールの違反に対する罰：</w:t>
      </w:r>
      <w:r>
        <w:rPr>
          <w:rFonts w:asciiTheme="minorHAnsi" w:eastAsia="ＭＳ Ｐ明朝" w:hAnsiTheme="minorHAnsi" w:hint="eastAsia"/>
          <w:szCs w:val="21"/>
        </w:rPr>
        <w:br/>
      </w:r>
      <w:r w:rsidRPr="00560AAD">
        <w:rPr>
          <w:rFonts w:asciiTheme="minorHAnsi" w:eastAsia="ＭＳ Ｐ明朝" w:hAnsiTheme="minorHAnsi" w:hint="eastAsia"/>
          <w:szCs w:val="21"/>
        </w:rPr>
        <w:t>最初の違反の罰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：一般の罰（プレーヤーの最初のホールに適用される）</w:t>
      </w:r>
      <w:r>
        <w:rPr>
          <w:rFonts w:asciiTheme="minorHAnsi" w:eastAsia="ＭＳ Ｐ明朝" w:hAnsiTheme="minorHAnsi" w:hint="eastAsia"/>
          <w:szCs w:val="21"/>
        </w:rPr>
        <w:br/>
      </w:r>
      <w:r w:rsidRPr="00560AAD">
        <w:rPr>
          <w:rFonts w:asciiTheme="minorHAnsi" w:eastAsia="ＭＳ Ｐ明朝" w:hAnsiTheme="minorHAnsi" w:hint="eastAsia"/>
          <w:szCs w:val="21"/>
        </w:rPr>
        <w:t>2</w:t>
      </w:r>
      <w:r w:rsidRPr="00560AAD">
        <w:rPr>
          <w:rFonts w:asciiTheme="minorHAnsi" w:eastAsia="ＭＳ Ｐ明朝" w:hAnsiTheme="minorHAnsi" w:hint="eastAsia"/>
          <w:szCs w:val="21"/>
        </w:rPr>
        <w:t>回目の違反の罰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：失格</w:t>
      </w:r>
    </w:p>
    <w:p w14:paraId="69B0CE4A" w14:textId="77777777" w:rsidR="00125038" w:rsidRPr="00B160C8" w:rsidRDefault="00125038" w:rsidP="00125038">
      <w:pPr>
        <w:numPr>
          <w:ilvl w:val="0"/>
          <w:numId w:val="2"/>
        </w:numPr>
        <w:spacing w:line="0" w:lineRule="atLeast"/>
        <w:rPr>
          <w:rFonts w:asciiTheme="minorHAnsi" w:eastAsia="ＭＳ Ｐ明朝" w:hAnsiTheme="minorHAnsi"/>
          <w:szCs w:val="21"/>
        </w:rPr>
      </w:pPr>
      <w:r w:rsidRPr="00B160C8">
        <w:rPr>
          <w:rFonts w:asciiTheme="minorHAnsi" w:eastAsia="ＭＳ Ｐ明朝" w:hAnsiTheme="minorHAnsi" w:hint="eastAsia"/>
          <w:szCs w:val="21"/>
          <w:u w:val="single"/>
        </w:rPr>
        <w:t>移動</w:t>
      </w:r>
    </w:p>
    <w:p w14:paraId="77D77D4D" w14:textId="38EABEED" w:rsidR="000E0952" w:rsidRDefault="000E0952" w:rsidP="000E0952">
      <w:pPr>
        <w:spacing w:line="0" w:lineRule="atLeast"/>
        <w:ind w:left="360"/>
        <w:rPr>
          <w:rFonts w:asciiTheme="minorHAnsi" w:eastAsia="ＭＳ Ｐ明朝" w:hAnsiTheme="minorHAnsi"/>
          <w:szCs w:val="21"/>
        </w:rPr>
      </w:pPr>
      <w:r>
        <w:rPr>
          <w:rFonts w:asciiTheme="minorHAnsi" w:eastAsia="ＭＳ Ｐ明朝" w:hAnsiTheme="minorHAnsi" w:hint="eastAsia"/>
          <w:szCs w:val="21"/>
        </w:rPr>
        <w:t>ラウンド中、プレーヤーは動力付きの移動機器に乗車して移動してはならない。ただし、委員会が承認する場合や、事後承認した場合を除く</w:t>
      </w:r>
      <w:r w:rsidRPr="009D5E6F">
        <w:rPr>
          <w:rFonts w:asciiTheme="minorHAnsi" w:eastAsia="ＭＳ Ｐ明朝" w:hAnsiTheme="minorHAnsi" w:hint="eastAsia"/>
          <w:szCs w:val="21"/>
        </w:rPr>
        <w:t>。</w:t>
      </w:r>
      <w:r>
        <w:rPr>
          <w:rFonts w:asciiTheme="minorHAnsi" w:eastAsia="ＭＳ Ｐ明朝" w:hAnsiTheme="minorHAnsi" w:hint="eastAsia"/>
          <w:szCs w:val="21"/>
        </w:rPr>
        <w:t>ストロークと距離の罰に基づいてプレーする（あるいはプレーした）プレーヤーは常に動力付きの移動機器に乗車して移動することが承認される。</w:t>
      </w:r>
    </w:p>
    <w:p w14:paraId="20EEE624" w14:textId="77777777" w:rsidR="000E0952" w:rsidRDefault="000E0952" w:rsidP="000E0952">
      <w:pPr>
        <w:spacing w:line="0" w:lineRule="atLeast"/>
        <w:ind w:left="360"/>
        <w:rPr>
          <w:rFonts w:asciiTheme="minorHAnsi" w:eastAsia="ＭＳ Ｐ明朝" w:hAnsiTheme="minorHAnsi"/>
          <w:szCs w:val="21"/>
        </w:rPr>
      </w:pPr>
      <w:r w:rsidRPr="00FA1F13">
        <w:rPr>
          <w:rFonts w:eastAsia="ＭＳ Ｐ明朝" w:hint="eastAsia"/>
          <w:szCs w:val="21"/>
        </w:rPr>
        <w:t>このローカルルールの違反</w:t>
      </w:r>
      <w:r>
        <w:rPr>
          <w:rFonts w:eastAsia="ＭＳ Ｐ明朝" w:hint="eastAsia"/>
          <w:szCs w:val="21"/>
        </w:rPr>
        <w:t>に対する</w:t>
      </w:r>
      <w:r w:rsidRPr="00FA1F13">
        <w:rPr>
          <w:rFonts w:eastAsia="ＭＳ Ｐ明朝" w:hint="eastAsia"/>
          <w:szCs w:val="21"/>
        </w:rPr>
        <w:t>罰：</w:t>
      </w:r>
      <w:r>
        <w:rPr>
          <w:rFonts w:eastAsia="ＭＳ Ｐ明朝" w:hint="eastAsia"/>
          <w:szCs w:val="21"/>
        </w:rPr>
        <w:t>違反があった</w:t>
      </w:r>
      <w:r w:rsidRPr="00FA1F13">
        <w:rPr>
          <w:rFonts w:eastAsia="ＭＳ Ｐ明朝" w:hint="eastAsia"/>
          <w:szCs w:val="21"/>
        </w:rPr>
        <w:t>各ホールに対して一般の罰を受ける。</w:t>
      </w:r>
      <w:r w:rsidRPr="00FA1F13">
        <w:rPr>
          <w:rFonts w:eastAsia="ＭＳ Ｐ明朝"/>
          <w:szCs w:val="21"/>
        </w:rPr>
        <w:t xml:space="preserve"> </w:t>
      </w:r>
      <w:r w:rsidRPr="00FA1F13">
        <w:rPr>
          <w:rFonts w:eastAsia="ＭＳ Ｐ明朝" w:hint="eastAsia"/>
          <w:szCs w:val="21"/>
        </w:rPr>
        <w:t>違反が</w:t>
      </w:r>
      <w:r>
        <w:rPr>
          <w:rFonts w:eastAsia="ＭＳ Ｐ明朝" w:hint="eastAsia"/>
          <w:szCs w:val="21"/>
        </w:rPr>
        <w:t>プレーする</w:t>
      </w:r>
      <w:r w:rsidRPr="00FA1F13">
        <w:rPr>
          <w:rFonts w:eastAsia="ＭＳ Ｐ明朝" w:hint="eastAsia"/>
          <w:szCs w:val="21"/>
        </w:rPr>
        <w:t>ホールとホール</w:t>
      </w:r>
      <w:r>
        <w:rPr>
          <w:rFonts w:asciiTheme="minorHAnsi" w:eastAsia="ＭＳ Ｐ明朝" w:hAnsiTheme="minorHAnsi" w:hint="eastAsia"/>
          <w:szCs w:val="21"/>
        </w:rPr>
        <w:t>の間で起きた場合、罰は次のホールに適用される。</w:t>
      </w:r>
    </w:p>
    <w:p w14:paraId="0FE06894" w14:textId="7A9A610C" w:rsidR="000E0952" w:rsidRPr="00F22989" w:rsidRDefault="00125038" w:rsidP="00217A6A">
      <w:pPr>
        <w:numPr>
          <w:ilvl w:val="0"/>
          <w:numId w:val="2"/>
        </w:numPr>
        <w:spacing w:line="0" w:lineRule="atLeast"/>
        <w:ind w:rightChars="6" w:right="13"/>
        <w:rPr>
          <w:rFonts w:asciiTheme="majorEastAsia" w:eastAsiaTheme="majorEastAsia" w:hAnsiTheme="majorEastAsia"/>
          <w:b/>
          <w:szCs w:val="21"/>
          <w:u w:val="single"/>
        </w:rPr>
      </w:pPr>
      <w:r w:rsidRPr="009643D4">
        <w:rPr>
          <w:rFonts w:asciiTheme="minorHAnsi" w:eastAsia="ＭＳ Ｐ明朝" w:hAnsiTheme="minorHAnsi"/>
          <w:szCs w:val="21"/>
          <w:u w:val="single"/>
        </w:rPr>
        <w:t>キャディー</w:t>
      </w:r>
      <w:r w:rsidRPr="009643D4">
        <w:rPr>
          <w:rFonts w:asciiTheme="minorHAnsi" w:eastAsia="ＭＳ Ｐ明朝" w:hAnsiTheme="minorHAnsi" w:hint="eastAsia"/>
          <w:szCs w:val="21"/>
          <w:u w:val="single"/>
        </w:rPr>
        <w:br/>
      </w:r>
      <w:r w:rsidR="000E0952" w:rsidRPr="009643D4">
        <w:rPr>
          <w:rFonts w:eastAsia="ＭＳ Ｐ明朝" w:hint="eastAsia"/>
          <w:szCs w:val="21"/>
        </w:rPr>
        <w:t>プレーヤーはラウンド中キャディーを使用してはならない。</w:t>
      </w:r>
      <w:r w:rsidR="000E0952" w:rsidRPr="009643D4">
        <w:rPr>
          <w:rFonts w:eastAsia="ＭＳ Ｐ明朝" w:hint="eastAsia"/>
          <w:szCs w:val="21"/>
        </w:rPr>
        <w:br/>
      </w:r>
      <w:r w:rsidR="000E0952" w:rsidRPr="00F22989">
        <w:rPr>
          <w:rFonts w:eastAsia="ＭＳ Ｐ明朝" w:hint="eastAsia"/>
          <w:szCs w:val="21"/>
        </w:rPr>
        <w:t>このローカルルールの違反に対する罰：</w:t>
      </w:r>
      <w:bookmarkStart w:id="0" w:name="_Hlk49859486"/>
      <w:r w:rsidR="009643D4" w:rsidRPr="00F22989">
        <w:rPr>
          <w:rFonts w:asciiTheme="minorHAnsi" w:eastAsia="ＭＳ Ｐ明朝" w:hAnsiTheme="minorHAnsi"/>
          <w:szCs w:val="21"/>
        </w:rPr>
        <w:t>違反があった各ホールに対して一般の罰を受ける。違反がホールとホー</w:t>
      </w:r>
      <w:r w:rsidR="009643D4" w:rsidRPr="00F22989">
        <w:rPr>
          <w:rFonts w:asciiTheme="minorHAnsi" w:eastAsia="ＭＳ Ｐ明朝" w:hAnsiTheme="minorHAnsi"/>
          <w:szCs w:val="21"/>
        </w:rPr>
        <w:t xml:space="preserve"> </w:t>
      </w:r>
      <w:r w:rsidR="009643D4" w:rsidRPr="00F22989">
        <w:rPr>
          <w:rFonts w:asciiTheme="minorHAnsi" w:eastAsia="ＭＳ Ｐ明朝" w:hAnsiTheme="minorHAnsi"/>
          <w:szCs w:val="21"/>
        </w:rPr>
        <w:t>ルの間で起きたり、ホールとホールの間まで続く場合、プレーヤーは次のホールで一般の罰を受ける。</w:t>
      </w:r>
      <w:bookmarkEnd w:id="0"/>
    </w:p>
    <w:p w14:paraId="0871BCE6" w14:textId="0CDEF34D" w:rsidR="00B431F7" w:rsidRDefault="00B9771C" w:rsidP="00301BF0">
      <w:pPr>
        <w:tabs>
          <w:tab w:val="left" w:pos="1220"/>
        </w:tabs>
        <w:spacing w:line="0" w:lineRule="atLeast"/>
        <w:ind w:rightChars="6" w:right="13"/>
        <w:rPr>
          <w:rFonts w:asciiTheme="majorEastAsia" w:eastAsiaTheme="majorEastAsia" w:hAnsiTheme="majorEastAsia"/>
          <w:b/>
          <w:szCs w:val="21"/>
          <w:u w:val="single"/>
        </w:rPr>
      </w:pPr>
      <w:r>
        <w:rPr>
          <w:rFonts w:asciiTheme="majorEastAsia" w:eastAsiaTheme="majorEastAsia" w:hAnsiTheme="majorEastAsia" w:hint="eastAsia"/>
          <w:b/>
          <w:szCs w:val="21"/>
          <w:u w:val="single"/>
        </w:rPr>
        <w:t>競技の条件</w:t>
      </w:r>
    </w:p>
    <w:p w14:paraId="0E6880C6" w14:textId="77777777"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参加資格</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プレーヤーは「競技規定」で定められる参加資格を満たしていなければならない。</w:t>
      </w:r>
    </w:p>
    <w:p w14:paraId="5A20EEC4" w14:textId="77777777"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スコアカードの提出</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スコアリングエリア方式を採用する</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プレーヤーの両足がエリアから出た時点をもって提出されたものとみなす</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p>
    <w:p w14:paraId="3C74AFF1" w14:textId="77777777" w:rsidR="0079743B" w:rsidRPr="00116862"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p>
    <w:p w14:paraId="4958EE66" w14:textId="03992BBD" w:rsidR="00776007" w:rsidRPr="00301BF0" w:rsidRDefault="0079743B" w:rsidP="00301BF0">
      <w:pPr>
        <w:spacing w:line="0" w:lineRule="atLeast"/>
        <w:ind w:left="360"/>
        <w:rPr>
          <w:rFonts w:eastAsia="ＭＳ Ｐ明朝"/>
        </w:rPr>
      </w:pPr>
      <w:r w:rsidRPr="00001EE5">
        <w:rPr>
          <w:rFonts w:eastAsia="ＭＳ Ｐ明朝" w:hint="eastAsia"/>
        </w:rPr>
        <w:t>競技委員長の成績発表がなされた時点をもって終了したものとみなす。</w:t>
      </w:r>
    </w:p>
    <w:p w14:paraId="1EDA0140" w14:textId="77777777" w:rsidR="0079743B" w:rsidRDefault="00DA0F06" w:rsidP="00980684">
      <w:pPr>
        <w:tabs>
          <w:tab w:val="left" w:pos="1220"/>
        </w:tabs>
        <w:spacing w:line="0" w:lineRule="atLeast"/>
        <w:ind w:rightChars="6" w:right="13"/>
        <w:jc w:val="center"/>
        <w:rPr>
          <w:rFonts w:asciiTheme="majorEastAsia" w:eastAsiaTheme="majorEastAsia" w:hAnsiTheme="majorEastAsia"/>
          <w:b/>
          <w:szCs w:val="21"/>
          <w:u w:val="single"/>
        </w:rPr>
      </w:pPr>
      <w:r w:rsidRPr="00980684">
        <w:rPr>
          <w:rFonts w:asciiTheme="majorEastAsia" w:eastAsiaTheme="majorEastAsia" w:hAnsiTheme="majorEastAsia"/>
          <w:b/>
          <w:szCs w:val="21"/>
          <w:u w:val="single"/>
        </w:rPr>
        <w:lastRenderedPageBreak/>
        <w:t>注意事項</w:t>
      </w:r>
    </w:p>
    <w:p w14:paraId="2C6EBC1C" w14:textId="77777777" w:rsidR="000E0030" w:rsidRPr="00980684" w:rsidRDefault="000E0030" w:rsidP="00980684">
      <w:pPr>
        <w:tabs>
          <w:tab w:val="left" w:pos="1220"/>
        </w:tabs>
        <w:spacing w:line="0" w:lineRule="atLeast"/>
        <w:ind w:rightChars="6" w:right="13"/>
        <w:jc w:val="center"/>
        <w:rPr>
          <w:rFonts w:asciiTheme="majorEastAsia" w:eastAsiaTheme="majorEastAsia" w:hAnsiTheme="majorEastAsia"/>
          <w:b/>
          <w:szCs w:val="21"/>
          <w:u w:val="single"/>
        </w:rPr>
      </w:pPr>
    </w:p>
    <w:p w14:paraId="006577E7" w14:textId="00820D06" w:rsidR="00DA3D04" w:rsidRDefault="00DA3D04" w:rsidP="00DA3D04">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今大会は手引きカートを使用すること</w:t>
      </w:r>
      <w:r w:rsidR="00C87110">
        <w:rPr>
          <w:rFonts w:asciiTheme="minorHAnsi" w:eastAsia="ＭＳ Ｐ明朝" w:hAnsiTheme="minorHAnsi" w:hint="eastAsia"/>
          <w:b/>
          <w:color w:val="000000"/>
          <w:kern w:val="0"/>
          <w:szCs w:val="21"/>
          <w:u w:val="double"/>
        </w:rPr>
        <w:t>ができる</w:t>
      </w:r>
      <w:r w:rsidRPr="00CB2128">
        <w:rPr>
          <w:rFonts w:asciiTheme="minorHAnsi" w:eastAsia="ＭＳ Ｐ明朝" w:hAnsiTheme="minorHAnsi" w:hint="eastAsia"/>
          <w:b/>
          <w:color w:val="000000"/>
          <w:kern w:val="0"/>
          <w:szCs w:val="21"/>
          <w:u w:val="double"/>
        </w:rPr>
        <w:t>。</w:t>
      </w:r>
    </w:p>
    <w:p w14:paraId="183A4552" w14:textId="0DA79418" w:rsidR="00C87110" w:rsidRPr="00C87110" w:rsidRDefault="00C87110" w:rsidP="00C87110">
      <w:pPr>
        <w:pStyle w:val="a5"/>
        <w:spacing w:line="0" w:lineRule="atLeast"/>
        <w:ind w:leftChars="0" w:left="284"/>
        <w:rPr>
          <w:rFonts w:asciiTheme="minorHAnsi" w:eastAsia="ＭＳ Ｐ明朝" w:hAnsiTheme="minorHAnsi"/>
          <w:b/>
          <w:color w:val="000000"/>
          <w:kern w:val="0"/>
          <w:szCs w:val="21"/>
        </w:rPr>
      </w:pPr>
      <w:r w:rsidRPr="00C87110">
        <w:rPr>
          <w:rFonts w:asciiTheme="minorHAnsi" w:eastAsia="ＭＳ Ｐ明朝" w:hAnsiTheme="minorHAnsi" w:hint="eastAsia"/>
          <w:b/>
          <w:color w:val="000000"/>
          <w:kern w:val="0"/>
          <w:szCs w:val="21"/>
        </w:rPr>
        <w:t>（ただし、</w:t>
      </w:r>
      <w:r>
        <w:rPr>
          <w:rFonts w:asciiTheme="minorHAnsi" w:eastAsia="ＭＳ Ｐ明朝" w:hAnsiTheme="minorHAnsi" w:hint="eastAsia"/>
          <w:b/>
          <w:color w:val="000000"/>
          <w:kern w:val="0"/>
          <w:szCs w:val="21"/>
        </w:rPr>
        <w:t>傾斜地ではストッパーを必ずかけるなど、周囲の安全面に十分配慮した上で使用すること。</w:t>
      </w:r>
      <w:r w:rsidRPr="00C87110">
        <w:rPr>
          <w:rFonts w:asciiTheme="minorHAnsi" w:eastAsia="ＭＳ Ｐ明朝" w:hAnsiTheme="minorHAnsi" w:hint="eastAsia"/>
          <w:b/>
          <w:color w:val="000000"/>
          <w:kern w:val="0"/>
          <w:szCs w:val="21"/>
        </w:rPr>
        <w:t>）</w:t>
      </w:r>
    </w:p>
    <w:p w14:paraId="4FB59742" w14:textId="77777777" w:rsidR="00DA3D04" w:rsidRPr="00CB2128" w:rsidRDefault="00DA3D04" w:rsidP="00DA3D04">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今大会を含め、関東決勝大会では距離計測器を使用することができる。（２点間の距離のみ）</w:t>
      </w:r>
    </w:p>
    <w:p w14:paraId="04789D9E" w14:textId="77777777" w:rsidR="00DA3D04" w:rsidRPr="00CB2128" w:rsidRDefault="00DA3D04" w:rsidP="00DA3D04">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プレーヤーにエチケット違反、または非行があった場合には「行動規範」に基づいて制裁を受けることがある。また、重大な非行があった場合には規則</w:t>
      </w:r>
      <w:r w:rsidRPr="00CB2128">
        <w:rPr>
          <w:rFonts w:asciiTheme="minorHAnsi" w:eastAsia="ＭＳ Ｐ明朝" w:hAnsiTheme="minorHAnsi" w:hint="eastAsia"/>
          <w:b/>
          <w:color w:val="000000"/>
          <w:kern w:val="0"/>
          <w:szCs w:val="21"/>
          <w:u w:val="double"/>
        </w:rPr>
        <w:t>1.2a</w:t>
      </w:r>
      <w:r w:rsidRPr="00CB2128">
        <w:rPr>
          <w:rFonts w:asciiTheme="minorHAnsi" w:eastAsia="ＭＳ Ｐ明朝" w:hAnsiTheme="minorHAnsi" w:hint="eastAsia"/>
          <w:b/>
          <w:color w:val="000000"/>
          <w:kern w:val="0"/>
          <w:szCs w:val="21"/>
          <w:u w:val="double"/>
        </w:rPr>
        <w:t>および、</w:t>
      </w:r>
      <w:r w:rsidRPr="00CB2128">
        <w:rPr>
          <w:rFonts w:asciiTheme="minorHAnsi" w:eastAsia="ＭＳ Ｐ明朝" w:hAnsiTheme="minorHAnsi" w:hint="eastAsia"/>
          <w:b/>
          <w:color w:val="000000"/>
          <w:kern w:val="0"/>
          <w:szCs w:val="21"/>
          <w:u w:val="double"/>
        </w:rPr>
        <w:t>20.2</w:t>
      </w:r>
      <w:r w:rsidRPr="00CB2128">
        <w:rPr>
          <w:rFonts w:asciiTheme="minorHAnsi" w:eastAsia="ＭＳ Ｐ明朝" w:hAnsiTheme="minorHAnsi" w:hint="eastAsia"/>
          <w:b/>
          <w:color w:val="000000"/>
          <w:kern w:val="0"/>
          <w:szCs w:val="21"/>
          <w:u w:val="double"/>
        </w:rPr>
        <w:t>に基づいて失格とする場合がある。</w:t>
      </w:r>
    </w:p>
    <w:p w14:paraId="224361B6" w14:textId="77777777" w:rsidR="00DA3D04" w:rsidRPr="00AF0200" w:rsidRDefault="00DA3D04" w:rsidP="00DA3D04">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9D44D6">
        <w:rPr>
          <w:rFonts w:asciiTheme="minorHAnsi" w:eastAsia="ＭＳ Ｐ明朝" w:hAnsiTheme="minorHAnsi" w:hint="eastAsia"/>
          <w:b/>
          <w:color w:val="000000"/>
          <w:kern w:val="0"/>
          <w:szCs w:val="21"/>
          <w:u w:val="double"/>
        </w:rPr>
        <w:t>平成３１年４月１日より、日本高等学校ゴルフ連盟のユニフォーム規定が改定されましたので、各自</w:t>
      </w:r>
      <w:r w:rsidRPr="009D44D6">
        <w:rPr>
          <w:rFonts w:asciiTheme="minorHAnsi" w:eastAsia="ＭＳ Ｐ明朝" w:hAnsiTheme="minorHAnsi" w:hint="eastAsia"/>
          <w:b/>
          <w:color w:val="000000"/>
          <w:kern w:val="0"/>
          <w:szCs w:val="21"/>
          <w:u w:val="double"/>
        </w:rPr>
        <w:t>HP</w:t>
      </w:r>
      <w:r w:rsidRPr="009D44D6">
        <w:rPr>
          <w:rFonts w:asciiTheme="minorHAnsi" w:eastAsia="ＭＳ Ｐ明朝" w:hAnsiTheme="minorHAnsi" w:hint="eastAsia"/>
          <w:b/>
          <w:color w:val="000000"/>
          <w:kern w:val="0"/>
          <w:szCs w:val="21"/>
          <w:u w:val="double"/>
        </w:rPr>
        <w:t>で十分確認</w:t>
      </w:r>
      <w:r>
        <w:rPr>
          <w:rFonts w:asciiTheme="minorHAnsi" w:eastAsia="ＭＳ Ｐ明朝" w:hAnsiTheme="minorHAnsi" w:hint="eastAsia"/>
          <w:b/>
          <w:color w:val="000000"/>
          <w:kern w:val="0"/>
          <w:szCs w:val="21"/>
          <w:u w:val="double"/>
        </w:rPr>
        <w:t>し、</w:t>
      </w:r>
    </w:p>
    <w:p w14:paraId="0E083626" w14:textId="77777777" w:rsidR="00DA3D04" w:rsidRPr="005A47DF" w:rsidRDefault="00DA3D04" w:rsidP="00DA3D04">
      <w:pPr>
        <w:pStyle w:val="a5"/>
        <w:spacing w:line="0" w:lineRule="atLeast"/>
        <w:ind w:leftChars="0" w:left="284"/>
        <w:rPr>
          <w:rFonts w:asciiTheme="minorHAnsi" w:eastAsia="ＭＳ Ｐ明朝" w:hAnsiTheme="minorHAnsi"/>
          <w:color w:val="000000"/>
          <w:kern w:val="0"/>
          <w:szCs w:val="21"/>
        </w:rPr>
      </w:pPr>
      <w:r w:rsidRPr="005A47DF">
        <w:rPr>
          <w:rFonts w:asciiTheme="minorHAnsi" w:eastAsia="ＭＳ Ｐ明朝" w:hAnsiTheme="minorHAnsi" w:hint="eastAsia"/>
          <w:b/>
          <w:color w:val="000000"/>
          <w:kern w:val="0"/>
          <w:szCs w:val="21"/>
          <w:u w:val="double"/>
        </w:rPr>
        <w:t>ユニフォーム規定を遵守すること。守れない場合は、大会参加を認めない。また、プレー中は着帽のこと。</w:t>
      </w:r>
    </w:p>
    <w:p w14:paraId="6C11F7AA" w14:textId="77777777" w:rsidR="00DA3D04" w:rsidRPr="005A47DF" w:rsidRDefault="00DA3D04" w:rsidP="00DA3D04">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頭髪にパーマネント等を施している者、長髪の者、茶色に染めている者等は参加できない。ピアス、ブレスレット等の装</w:t>
      </w:r>
    </w:p>
    <w:p w14:paraId="085726E1" w14:textId="77777777" w:rsidR="00DA3D04" w:rsidRPr="005A47DF" w:rsidRDefault="00DA3D04" w:rsidP="00DA3D04">
      <w:pPr>
        <w:pStyle w:val="a5"/>
        <w:spacing w:line="0" w:lineRule="atLeast"/>
        <w:ind w:leftChars="0" w:left="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飾品等は身につけないこと。守れない場合は、大会参加を認めないこともある。</w:t>
      </w:r>
    </w:p>
    <w:p w14:paraId="127B2B6E" w14:textId="77777777" w:rsidR="00DA3D04" w:rsidRPr="005A47DF" w:rsidRDefault="00DA3D04" w:rsidP="00DA3D04">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ローカルルール</w:t>
      </w:r>
      <w:r>
        <w:rPr>
          <w:rFonts w:asciiTheme="minorHAnsi" w:eastAsia="ＭＳ Ｐ明朝" w:hAnsiTheme="minorHAnsi" w:hint="eastAsia"/>
          <w:color w:val="000000"/>
          <w:kern w:val="0"/>
          <w:szCs w:val="21"/>
        </w:rPr>
        <w:t>9</w:t>
      </w:r>
      <w:r w:rsidRPr="005A47DF">
        <w:rPr>
          <w:rFonts w:asciiTheme="minorHAnsi" w:eastAsia="ＭＳ Ｐ明朝" w:hAnsiTheme="minorHAnsi" w:hint="eastAsia"/>
          <w:color w:val="000000"/>
          <w:szCs w:val="21"/>
        </w:rPr>
        <w:t>項において規制されるシューズ以外でもグリーンに著しく損傷を与えるシューズは使用禁止とすることがある。</w:t>
      </w:r>
    </w:p>
    <w:p w14:paraId="1A3DDC73" w14:textId="17D1CE7F" w:rsidR="00DA3D04" w:rsidRPr="005A47DF" w:rsidRDefault="00DA3D04" w:rsidP="00DA3D04">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eastAsia="ＭＳ Ｐ明朝" w:hint="eastAsia"/>
          <w:kern w:val="0"/>
        </w:rPr>
        <w:t>スタート前の練習については主催者の指示に従うこと。</w:t>
      </w:r>
      <w:r w:rsidR="002768D6" w:rsidRPr="00EB3C59">
        <w:rPr>
          <w:rFonts w:eastAsia="ＭＳ Ｐ明朝" w:hint="eastAsia"/>
          <w:b/>
          <w:kern w:val="0"/>
          <w:u w:val="double"/>
        </w:rPr>
        <w:t>（コース内の打撃練習場</w:t>
      </w:r>
      <w:r w:rsidR="002768D6">
        <w:rPr>
          <w:rFonts w:eastAsia="ＭＳ Ｐ明朝" w:hint="eastAsia"/>
          <w:b/>
          <w:kern w:val="0"/>
          <w:u w:val="double"/>
        </w:rPr>
        <w:t>は</w:t>
      </w:r>
      <w:r w:rsidR="002768D6" w:rsidRPr="00EB3C59">
        <w:rPr>
          <w:rFonts w:eastAsia="ＭＳ Ｐ明朝" w:hint="eastAsia"/>
          <w:b/>
          <w:kern w:val="0"/>
          <w:u w:val="double"/>
        </w:rPr>
        <w:t>使用</w:t>
      </w:r>
      <w:r w:rsidR="002768D6">
        <w:rPr>
          <w:rFonts w:eastAsia="ＭＳ Ｐ明朝" w:hint="eastAsia"/>
          <w:b/>
          <w:kern w:val="0"/>
          <w:u w:val="double"/>
        </w:rPr>
        <w:t>することができない</w:t>
      </w:r>
      <w:r w:rsidR="002768D6" w:rsidRPr="00EB3C59">
        <w:rPr>
          <w:rFonts w:eastAsia="ＭＳ Ｐ明朝" w:hint="eastAsia"/>
          <w:b/>
          <w:kern w:val="0"/>
          <w:u w:val="double"/>
        </w:rPr>
        <w:t>。）</w:t>
      </w:r>
    </w:p>
    <w:p w14:paraId="523EF82D" w14:textId="77777777" w:rsidR="00DA3D04" w:rsidRPr="005A47DF" w:rsidRDefault="00DA3D04" w:rsidP="00DA3D04">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プレーの進行に留意し、先行組との間隔を不当にあけないように注意すること。（タイムチェック制として、プレーの不当な遅延については</w:t>
      </w:r>
      <w:r w:rsidRPr="005A47DF">
        <w:rPr>
          <w:rFonts w:asciiTheme="minorHAnsi" w:eastAsia="ＭＳ Ｐ明朝" w:hAnsiTheme="minorHAnsi" w:hint="eastAsia"/>
          <w:bCs/>
          <w:kern w:val="0"/>
          <w:szCs w:val="21"/>
        </w:rPr>
        <w:t>罰</w:t>
      </w:r>
      <w:r w:rsidRPr="005A47DF">
        <w:rPr>
          <w:rFonts w:asciiTheme="minorHAnsi" w:eastAsia="ＭＳ Ｐ明朝" w:hAnsiTheme="minorHAnsi" w:hint="eastAsia"/>
          <w:color w:val="000000"/>
          <w:kern w:val="0"/>
          <w:szCs w:val="21"/>
        </w:rPr>
        <w:t>を課すことがある。）また、グリーン上での「旗竿」の取り扱いはプレーヤー同士で協力をして行い、旗竿を挿したままプレーする際は、プレー中で</w:t>
      </w:r>
      <w:r w:rsidRPr="005A47DF">
        <w:rPr>
          <w:rFonts w:asciiTheme="minorHAnsi" w:eastAsia="ＭＳ Ｐ明朝" w:hAnsiTheme="minorHAnsi" w:hint="eastAsia"/>
          <w:bCs/>
          <w:kern w:val="0"/>
          <w:szCs w:val="21"/>
        </w:rPr>
        <w:t>あ</w:t>
      </w:r>
      <w:r w:rsidRPr="005A47DF">
        <w:rPr>
          <w:rFonts w:asciiTheme="minorHAnsi" w:eastAsia="ＭＳ Ｐ明朝" w:hAnsiTheme="minorHAnsi" w:hint="eastAsia"/>
          <w:color w:val="000000"/>
          <w:kern w:val="0"/>
          <w:szCs w:val="21"/>
        </w:rPr>
        <w:t>ることが後続組の視界に入るよう工夫するなど、打球事故防止に努めること。</w:t>
      </w:r>
    </w:p>
    <w:p w14:paraId="54C3AC5D" w14:textId="77777777" w:rsidR="00DA3D04" w:rsidRPr="005A47DF" w:rsidRDefault="00DA3D04" w:rsidP="00DA3D04">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携帯電話・</w:t>
      </w:r>
      <w:r w:rsidRPr="005A47DF">
        <w:rPr>
          <w:rFonts w:asciiTheme="minorHAnsi" w:eastAsia="ＭＳ Ｐ明朝" w:hAnsiTheme="minorHAnsi"/>
          <w:color w:val="000000"/>
          <w:kern w:val="0"/>
          <w:szCs w:val="21"/>
        </w:rPr>
        <w:t>スマートフォン等</w:t>
      </w:r>
      <w:r w:rsidRPr="005A47DF">
        <w:rPr>
          <w:rFonts w:asciiTheme="minorHAnsi" w:eastAsia="ＭＳ Ｐ明朝" w:hAnsiTheme="minorHAnsi" w:hint="eastAsia"/>
          <w:color w:val="000000"/>
          <w:kern w:val="0"/>
          <w:szCs w:val="21"/>
        </w:rPr>
        <w:t>は、コース内、クラブハウス内では使用しないこと。ただし、緊急の連絡（怪我や体調不良</w:t>
      </w:r>
    </w:p>
    <w:p w14:paraId="71B859B4" w14:textId="77777777" w:rsidR="00DA3D04" w:rsidRPr="005A47DF" w:rsidRDefault="00DA3D04" w:rsidP="00DA3D04">
      <w:pPr>
        <w:pStyle w:val="a5"/>
        <w:spacing w:line="0" w:lineRule="atLeast"/>
        <w:ind w:leftChars="0" w:left="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等での連絡）の場合を除く。（競技委員・運営委員等は緊急時使用することがある。）</w:t>
      </w:r>
    </w:p>
    <w:p w14:paraId="48563A23" w14:textId="77777777" w:rsidR="00DA3D04" w:rsidRPr="005A47DF" w:rsidRDefault="00DA3D04" w:rsidP="00DA3D04">
      <w:pPr>
        <w:pStyle w:val="a5"/>
        <w:numPr>
          <w:ilvl w:val="0"/>
          <w:numId w:val="14"/>
        </w:numPr>
        <w:spacing w:line="0" w:lineRule="atLeast"/>
        <w:ind w:leftChars="0" w:left="420"/>
        <w:rPr>
          <w:rFonts w:asciiTheme="minorHAnsi" w:eastAsia="ＭＳ Ｐ明朝" w:hAnsiTheme="minorHAnsi"/>
          <w:b/>
          <w:color w:val="000000"/>
          <w:kern w:val="0"/>
          <w:szCs w:val="21"/>
          <w:u w:val="double"/>
        </w:rPr>
      </w:pPr>
      <w:r w:rsidRPr="005A47DF">
        <w:rPr>
          <w:rFonts w:asciiTheme="minorHAnsi" w:eastAsia="ＭＳ Ｐ明朝" w:hAnsiTheme="minorHAnsi" w:hint="eastAsia"/>
          <w:b/>
          <w:color w:val="000000"/>
          <w:kern w:val="0"/>
          <w:szCs w:val="21"/>
          <w:u w:val="double"/>
        </w:rPr>
        <w:t>マスクは、ラウンド中以外のクラブハウス・練習グリーンなどは必ず着用すること。</w:t>
      </w:r>
    </w:p>
    <w:p w14:paraId="2F013259" w14:textId="77777777" w:rsidR="00DA3D04" w:rsidRDefault="00DA3D04" w:rsidP="00DA3D04">
      <w:pPr>
        <w:spacing w:line="0" w:lineRule="atLeast"/>
        <w:rPr>
          <w:rFonts w:asciiTheme="minorHAnsi" w:eastAsia="ＭＳ Ｐ明朝" w:hAnsiTheme="minorHAnsi"/>
          <w:color w:val="000000"/>
          <w:kern w:val="0"/>
          <w:szCs w:val="21"/>
        </w:rPr>
      </w:pPr>
      <w:r w:rsidRPr="00977197">
        <w:rPr>
          <w:rFonts w:asciiTheme="minorHAnsi" w:eastAsia="ＭＳ Ｐ明朝" w:hAnsiTheme="minorHAnsi" w:hint="eastAsia"/>
          <w:b/>
          <w:color w:val="000000"/>
          <w:kern w:val="0"/>
          <w:szCs w:val="21"/>
        </w:rPr>
        <w:t>11</w:t>
      </w:r>
      <w:r w:rsidRPr="00977197">
        <w:rPr>
          <w:rFonts w:asciiTheme="minorHAnsi" w:eastAsia="ＭＳ Ｐ明朝" w:hAnsiTheme="minorHAnsi" w:hint="eastAsia"/>
          <w:color w:val="000000"/>
          <w:kern w:val="0"/>
          <w:szCs w:val="21"/>
        </w:rPr>
        <w:t>．</w:t>
      </w:r>
      <w:r w:rsidRPr="007A0054">
        <w:rPr>
          <w:rFonts w:asciiTheme="minorHAnsi" w:eastAsia="ＭＳ Ｐ明朝" w:hAnsiTheme="minorHAnsi" w:hint="eastAsia"/>
          <w:b/>
          <w:color w:val="000000"/>
          <w:kern w:val="0"/>
          <w:szCs w:val="21"/>
          <w:u w:val="double"/>
        </w:rPr>
        <w:t>全使用球にフルネームと、通し番号を記入すること。</w:t>
      </w:r>
      <w:r w:rsidRPr="007A0054">
        <w:rPr>
          <w:rFonts w:asciiTheme="minorHAnsi" w:eastAsia="ＭＳ Ｐ明朝" w:hAnsiTheme="minorHAnsi" w:hint="eastAsia"/>
          <w:color w:val="000000"/>
          <w:kern w:val="0"/>
          <w:szCs w:val="21"/>
        </w:rPr>
        <w:t>また、スコアカードには同伴競技者全員のスコアを記入すること。</w:t>
      </w:r>
    </w:p>
    <w:p w14:paraId="5BF54DCE" w14:textId="77777777" w:rsidR="00DA3D04" w:rsidRPr="007A0054" w:rsidRDefault="00DA3D04" w:rsidP="00DA3D04">
      <w:pPr>
        <w:spacing w:line="0" w:lineRule="atLeast"/>
        <w:ind w:left="210" w:hangingChars="100" w:hanging="210"/>
        <w:rPr>
          <w:rFonts w:asciiTheme="minorHAnsi" w:eastAsia="ＭＳ Ｐ明朝" w:hAnsiTheme="minorHAnsi"/>
          <w:color w:val="000000"/>
          <w:kern w:val="0"/>
          <w:szCs w:val="21"/>
        </w:rPr>
      </w:pPr>
      <w:r>
        <w:rPr>
          <w:rFonts w:asciiTheme="minorHAnsi" w:eastAsia="ＭＳ Ｐ明朝" w:hAnsiTheme="minorHAnsi" w:hint="eastAsia"/>
          <w:color w:val="000000"/>
          <w:kern w:val="0"/>
          <w:szCs w:val="21"/>
        </w:rPr>
        <w:t xml:space="preserve">　　</w:t>
      </w:r>
      <w:r w:rsidRPr="007A0054">
        <w:rPr>
          <w:rFonts w:asciiTheme="minorHAnsi" w:eastAsia="ＭＳ Ｐ明朝" w:hAnsiTheme="minorHAnsi" w:hint="eastAsia"/>
          <w:color w:val="000000"/>
          <w:kern w:val="0"/>
          <w:szCs w:val="21"/>
        </w:rPr>
        <w:t>「規則書」（</w:t>
      </w:r>
      <w:r w:rsidRPr="007A0054">
        <w:rPr>
          <w:rFonts w:asciiTheme="minorHAnsi" w:eastAsia="ＭＳ Ｐ明朝" w:hAnsiTheme="minorHAnsi" w:hint="eastAsia"/>
          <w:color w:val="000000"/>
          <w:kern w:val="0"/>
          <w:szCs w:val="21"/>
        </w:rPr>
        <w:t>JGA2019</w:t>
      </w:r>
      <w:r w:rsidRPr="007A0054">
        <w:rPr>
          <w:rFonts w:asciiTheme="minorHAnsi" w:eastAsia="ＭＳ Ｐ明朝" w:hAnsiTheme="minorHAnsi" w:hint="eastAsia"/>
          <w:color w:val="000000"/>
          <w:kern w:val="0"/>
          <w:szCs w:val="21"/>
        </w:rPr>
        <w:t>年度版）・本競技規則・目土袋・スコップ・グリーンフォークは、競技開始から終了まで必ず携帯すること。</w:t>
      </w:r>
      <w:r>
        <w:rPr>
          <w:rFonts w:asciiTheme="minorHAnsi" w:eastAsia="ＭＳ Ｐ明朝" w:hAnsiTheme="minorHAnsi" w:hint="eastAsia"/>
          <w:color w:val="000000"/>
          <w:kern w:val="0"/>
          <w:szCs w:val="21"/>
        </w:rPr>
        <w:t xml:space="preserve">　　</w:t>
      </w:r>
      <w:r w:rsidRPr="007A0054">
        <w:rPr>
          <w:rFonts w:asciiTheme="minorHAnsi" w:eastAsia="ＭＳ Ｐ明朝" w:hAnsiTheme="minorHAnsi" w:hint="eastAsia"/>
          <w:color w:val="000000"/>
          <w:kern w:val="0"/>
          <w:szCs w:val="21"/>
        </w:rPr>
        <w:t>※「規則書」・目土袋等を持参しない場合、規則１</w:t>
      </w:r>
      <w:r w:rsidRPr="007A0054">
        <w:rPr>
          <w:rFonts w:asciiTheme="minorHAnsi" w:eastAsia="ＭＳ Ｐ明朝" w:hAnsiTheme="minorHAnsi" w:hint="eastAsia"/>
          <w:color w:val="000000"/>
          <w:kern w:val="0"/>
          <w:szCs w:val="21"/>
        </w:rPr>
        <w:t>.2b</w:t>
      </w:r>
      <w:r w:rsidRPr="007A0054">
        <w:rPr>
          <w:rFonts w:asciiTheme="minorHAnsi" w:eastAsia="ＭＳ Ｐ明朝" w:hAnsiTheme="minorHAnsi" w:hint="eastAsia"/>
          <w:color w:val="000000"/>
          <w:kern w:val="0"/>
          <w:szCs w:val="21"/>
        </w:rPr>
        <w:t>を適用し、失格とする場合がある。</w:t>
      </w:r>
    </w:p>
    <w:p w14:paraId="6CB6D0FE" w14:textId="77777777" w:rsidR="00DA3D04" w:rsidRPr="009D44D6" w:rsidRDefault="00DA3D04" w:rsidP="00DA3D04">
      <w:pPr>
        <w:spacing w:line="0" w:lineRule="atLeast"/>
        <w:rPr>
          <w:rFonts w:asciiTheme="minorHAnsi" w:eastAsia="ＭＳ Ｐ明朝" w:hAnsiTheme="minorHAnsi"/>
          <w:color w:val="000000"/>
          <w:kern w:val="0"/>
          <w:szCs w:val="21"/>
        </w:rPr>
      </w:pPr>
      <w:r>
        <w:rPr>
          <w:rFonts w:asciiTheme="minorHAnsi" w:eastAsia="ＭＳ Ｐ明朝" w:hAnsiTheme="minorHAnsi" w:hint="eastAsia"/>
          <w:color w:val="000000"/>
          <w:kern w:val="0"/>
          <w:szCs w:val="21"/>
        </w:rPr>
        <w:t>12.</w:t>
      </w:r>
      <w:r>
        <w:rPr>
          <w:rFonts w:asciiTheme="minorHAnsi" w:eastAsia="ＭＳ Ｐ明朝" w:hAnsiTheme="minorHAnsi" w:hint="eastAsia"/>
          <w:color w:val="000000"/>
          <w:kern w:val="0"/>
          <w:szCs w:val="21"/>
        </w:rPr>
        <w:t>プレーオフの準備等のため、ラウンド途中で競技委員が選手にスコアを尋ねる場合がある。</w:t>
      </w:r>
    </w:p>
    <w:p w14:paraId="75855968" w14:textId="77777777" w:rsidR="0090625E" w:rsidRDefault="0090625E" w:rsidP="00FA1F13">
      <w:pPr>
        <w:pStyle w:val="a5"/>
        <w:spacing w:line="0" w:lineRule="atLeast"/>
        <w:ind w:leftChars="0" w:left="284"/>
        <w:rPr>
          <w:rFonts w:asciiTheme="minorHAnsi" w:eastAsia="ＭＳ Ｐ明朝" w:hAnsiTheme="minorHAnsi"/>
          <w:color w:val="000000"/>
          <w:kern w:val="0"/>
          <w:szCs w:val="21"/>
        </w:rPr>
      </w:pPr>
    </w:p>
    <w:p w14:paraId="17C3EBD0" w14:textId="77777777" w:rsidR="009A2625" w:rsidRDefault="009A2625" w:rsidP="00FA1F13">
      <w:pPr>
        <w:pStyle w:val="a5"/>
        <w:spacing w:line="0" w:lineRule="atLeast"/>
        <w:ind w:leftChars="0" w:left="284"/>
        <w:rPr>
          <w:rFonts w:asciiTheme="minorHAnsi" w:eastAsia="ＭＳ Ｐ明朝" w:hAnsiTheme="minorHAnsi"/>
          <w:color w:val="000000"/>
          <w:kern w:val="0"/>
          <w:szCs w:val="21"/>
        </w:rPr>
      </w:pPr>
    </w:p>
    <w:p w14:paraId="523A35F2" w14:textId="410F600B" w:rsidR="007A5592" w:rsidRDefault="007A5592" w:rsidP="000E0030">
      <w:pPr>
        <w:wordWrap w:val="0"/>
        <w:spacing w:line="0" w:lineRule="atLeast"/>
        <w:jc w:val="right"/>
        <w:rPr>
          <w:rFonts w:asciiTheme="minorHAnsi" w:eastAsia="ＭＳ Ｐ明朝" w:hAnsiTheme="minorHAnsi"/>
          <w:color w:val="000000"/>
          <w:kern w:val="0"/>
          <w:sz w:val="24"/>
          <w:szCs w:val="24"/>
        </w:rPr>
      </w:pPr>
      <w:r w:rsidRPr="002F0811">
        <w:rPr>
          <w:rFonts w:asciiTheme="minorHAnsi" w:eastAsia="ＭＳ Ｐ明朝" w:hAnsiTheme="minorHAnsi" w:hint="eastAsia"/>
          <w:color w:val="000000"/>
          <w:kern w:val="0"/>
          <w:sz w:val="24"/>
          <w:szCs w:val="24"/>
        </w:rPr>
        <w:t>競技委員長</w:t>
      </w:r>
      <w:r w:rsidR="000E0030">
        <w:rPr>
          <w:rFonts w:asciiTheme="minorHAnsi" w:eastAsia="ＭＳ Ｐ明朝" w:hAnsiTheme="minorHAnsi" w:hint="eastAsia"/>
          <w:color w:val="000000"/>
          <w:kern w:val="0"/>
          <w:sz w:val="24"/>
          <w:szCs w:val="24"/>
        </w:rPr>
        <w:t xml:space="preserve">　　</w:t>
      </w:r>
      <w:r w:rsidR="00824F00">
        <w:rPr>
          <w:rFonts w:asciiTheme="minorHAnsi" w:eastAsia="ＭＳ Ｐ明朝" w:hAnsiTheme="minorHAnsi" w:hint="eastAsia"/>
          <w:color w:val="000000"/>
          <w:kern w:val="0"/>
          <w:sz w:val="24"/>
          <w:szCs w:val="24"/>
        </w:rPr>
        <w:t>赤羽祐史</w:t>
      </w:r>
    </w:p>
    <w:p w14:paraId="1E346546" w14:textId="0F53CB99" w:rsidR="00BA3621" w:rsidRDefault="00BA3621" w:rsidP="007A5592">
      <w:pPr>
        <w:spacing w:line="0" w:lineRule="atLeast"/>
        <w:jc w:val="right"/>
        <w:rPr>
          <w:rFonts w:asciiTheme="minorHAnsi" w:eastAsia="ＭＳ Ｐ明朝" w:hAnsiTheme="minorHAnsi"/>
          <w:color w:val="000000"/>
          <w:kern w:val="0"/>
          <w:sz w:val="24"/>
          <w:szCs w:val="24"/>
        </w:rPr>
      </w:pPr>
    </w:p>
    <w:p w14:paraId="1CB659B1" w14:textId="77777777" w:rsidR="000E0952" w:rsidRDefault="000E0952" w:rsidP="007A5592">
      <w:pPr>
        <w:spacing w:line="0" w:lineRule="atLeast"/>
        <w:jc w:val="right"/>
        <w:rPr>
          <w:rFonts w:asciiTheme="minorHAnsi" w:eastAsia="ＭＳ Ｐ明朝" w:hAnsiTheme="minorHAnsi"/>
          <w:color w:val="000000"/>
          <w:kern w:val="0"/>
          <w:sz w:val="24"/>
          <w:szCs w:val="24"/>
        </w:rPr>
      </w:pPr>
    </w:p>
    <w:p w14:paraId="32EE3E67" w14:textId="77777777" w:rsidR="003A7BE4" w:rsidRDefault="009C0CD4" w:rsidP="009C0CD4">
      <w:pPr>
        <w:spacing w:line="0" w:lineRule="atLeast"/>
        <w:jc w:val="left"/>
        <w:rPr>
          <w:rFonts w:asciiTheme="minorHAnsi" w:eastAsia="ＭＳ Ｐ明朝" w:hAnsiTheme="minorHAnsi"/>
          <w:kern w:val="0"/>
          <w:sz w:val="24"/>
          <w:szCs w:val="24"/>
        </w:rPr>
      </w:pPr>
      <w:r w:rsidRPr="00FA1F13">
        <w:rPr>
          <w:rFonts w:asciiTheme="minorHAnsi" w:eastAsia="ＭＳ Ｐ明朝" w:hAnsiTheme="minorHAnsi" w:hint="eastAsia"/>
          <w:kern w:val="0"/>
          <w:sz w:val="24"/>
          <w:szCs w:val="24"/>
        </w:rPr>
        <w:t>距離表</w:t>
      </w:r>
      <w:r w:rsidR="002F4B5A" w:rsidRPr="00FA1F13">
        <w:rPr>
          <w:rFonts w:asciiTheme="minorHAnsi" w:eastAsia="ＭＳ Ｐ明朝" w:hAnsiTheme="minorHAnsi" w:hint="eastAsia"/>
          <w:kern w:val="0"/>
          <w:sz w:val="24"/>
          <w:szCs w:val="24"/>
        </w:rPr>
        <w:t xml:space="preserve">　　那須野ヶ原カントリークラブ</w:t>
      </w:r>
      <w:r w:rsidR="003A7BE4">
        <w:rPr>
          <w:rFonts w:asciiTheme="minorHAnsi" w:eastAsia="ＭＳ Ｐ明朝" w:hAnsiTheme="minorHAnsi" w:hint="eastAsia"/>
          <w:kern w:val="0"/>
          <w:sz w:val="24"/>
          <w:szCs w:val="24"/>
        </w:rPr>
        <w:t xml:space="preserve"> </w:t>
      </w:r>
      <w:r w:rsidR="003A7BE4" w:rsidRPr="003A7BE4">
        <w:rPr>
          <w:rFonts w:asciiTheme="minorHAnsi" w:eastAsia="ＭＳ Ｐ明朝" w:hAnsiTheme="minorHAnsi" w:hint="eastAsia"/>
          <w:b/>
          <w:bCs/>
          <w:kern w:val="0"/>
          <w:sz w:val="24"/>
          <w:szCs w:val="24"/>
          <w:u w:val="wave"/>
        </w:rPr>
        <w:t>全カテゴリー共通</w:t>
      </w:r>
      <w:r w:rsidRPr="00FA1F13">
        <w:rPr>
          <w:rFonts w:asciiTheme="minorHAnsi" w:eastAsia="ＭＳ Ｐ明朝" w:hAnsiTheme="minorHAnsi" w:hint="eastAsia"/>
          <w:kern w:val="0"/>
          <w:sz w:val="24"/>
          <w:szCs w:val="24"/>
        </w:rPr>
        <w:t xml:space="preserve">　　使用テ</w:t>
      </w:r>
      <w:r w:rsidR="00BF7D0A" w:rsidRPr="00FA1F13">
        <w:rPr>
          <w:rFonts w:asciiTheme="minorHAnsi" w:eastAsia="ＭＳ Ｐ明朝" w:hAnsiTheme="minorHAnsi" w:hint="eastAsia"/>
          <w:kern w:val="0"/>
          <w:sz w:val="24"/>
          <w:szCs w:val="24"/>
        </w:rPr>
        <w:t>ィ</w:t>
      </w:r>
      <w:r w:rsidR="00C217A3">
        <w:rPr>
          <w:rFonts w:asciiTheme="minorHAnsi" w:eastAsia="ＭＳ Ｐ明朝" w:hAnsiTheme="minorHAnsi" w:hint="eastAsia"/>
          <w:kern w:val="0"/>
          <w:sz w:val="24"/>
          <w:szCs w:val="24"/>
        </w:rPr>
        <w:t>ー</w:t>
      </w:r>
      <w:r w:rsidR="00FA1F13">
        <w:rPr>
          <w:rFonts w:asciiTheme="minorHAnsi" w:eastAsia="ＭＳ Ｐ明朝" w:hAnsiTheme="minorHAnsi" w:hint="eastAsia"/>
          <w:kern w:val="0"/>
          <w:sz w:val="24"/>
          <w:szCs w:val="24"/>
        </w:rPr>
        <w:t>マーカーは</w:t>
      </w:r>
      <w:r w:rsidR="00FA1F13" w:rsidRPr="00FA1F13">
        <w:rPr>
          <w:rFonts w:asciiTheme="minorHAnsi" w:eastAsia="ＭＳ Ｐ明朝" w:hAnsiTheme="minorHAnsi" w:hint="eastAsia"/>
          <w:kern w:val="0"/>
          <w:sz w:val="24"/>
          <w:szCs w:val="24"/>
        </w:rPr>
        <w:t>、</w:t>
      </w:r>
      <w:r w:rsidR="004422F8" w:rsidRPr="00BA3621">
        <w:rPr>
          <w:rFonts w:asciiTheme="minorHAnsi" w:eastAsia="ＭＳ Ｐ明朝" w:hAnsiTheme="minorHAnsi" w:hint="eastAsia"/>
          <w:kern w:val="0"/>
          <w:sz w:val="24"/>
          <w:szCs w:val="24"/>
        </w:rPr>
        <w:t>白</w:t>
      </w:r>
      <w:r w:rsidR="00FA1F13" w:rsidRPr="00BA3621">
        <w:rPr>
          <w:rFonts w:asciiTheme="minorHAnsi" w:eastAsia="ＭＳ Ｐ明朝" w:hAnsiTheme="minorHAnsi" w:hint="eastAsia"/>
          <w:kern w:val="0"/>
          <w:sz w:val="24"/>
          <w:szCs w:val="24"/>
        </w:rPr>
        <w:t>色とする</w:t>
      </w:r>
      <w:r w:rsidR="00BF7D0A" w:rsidRPr="00BA3621">
        <w:rPr>
          <w:rFonts w:asciiTheme="minorHAnsi" w:eastAsia="ＭＳ Ｐ明朝" w:hAnsiTheme="minorHAnsi" w:hint="eastAsia"/>
          <w:kern w:val="0"/>
          <w:sz w:val="24"/>
          <w:szCs w:val="24"/>
        </w:rPr>
        <w:t xml:space="preserve">　</w:t>
      </w:r>
    </w:p>
    <w:p w14:paraId="5B1DF888" w14:textId="6FFF5F0C" w:rsidR="009C0CD4" w:rsidRPr="00FA1F13" w:rsidRDefault="00FA1F13" w:rsidP="003A7BE4">
      <w:pPr>
        <w:spacing w:line="0" w:lineRule="atLeast"/>
        <w:ind w:firstLineChars="400" w:firstLine="960"/>
        <w:jc w:val="left"/>
        <w:rPr>
          <w:rFonts w:asciiTheme="minorHAnsi" w:eastAsia="ＭＳ Ｐ明朝" w:hAnsiTheme="minorHAnsi"/>
          <w:kern w:val="0"/>
          <w:sz w:val="24"/>
          <w:szCs w:val="24"/>
        </w:rPr>
      </w:pPr>
      <w:r w:rsidRPr="00BA3621">
        <w:rPr>
          <w:rFonts w:asciiTheme="minorHAnsi" w:eastAsia="ＭＳ Ｐ明朝" w:hAnsiTheme="minorHAnsi" w:hint="eastAsia"/>
          <w:kern w:val="0"/>
          <w:sz w:val="24"/>
          <w:szCs w:val="24"/>
        </w:rPr>
        <w:t xml:space="preserve">　使用</w:t>
      </w:r>
      <w:r w:rsidR="00BF7D0A" w:rsidRPr="00BA3621">
        <w:rPr>
          <w:rFonts w:asciiTheme="minorHAnsi" w:eastAsia="ＭＳ Ｐ明朝" w:hAnsiTheme="minorHAnsi" w:hint="eastAsia"/>
          <w:kern w:val="0"/>
          <w:sz w:val="24"/>
          <w:szCs w:val="24"/>
        </w:rPr>
        <w:t>グリーン：</w:t>
      </w:r>
      <w:r w:rsidR="0065569E" w:rsidRPr="00BA3621">
        <w:rPr>
          <w:rFonts w:asciiTheme="minorHAnsi" w:eastAsia="ＭＳ Ｐ明朝" w:hAnsiTheme="minorHAnsi" w:hint="eastAsia"/>
          <w:kern w:val="0"/>
          <w:sz w:val="24"/>
          <w:szCs w:val="24"/>
        </w:rPr>
        <w:t>A</w:t>
      </w:r>
    </w:p>
    <w:tbl>
      <w:tblPr>
        <w:tblW w:w="10535" w:type="dxa"/>
        <w:tblInd w:w="-10" w:type="dxa"/>
        <w:tblCellMar>
          <w:left w:w="99" w:type="dxa"/>
          <w:right w:w="99" w:type="dxa"/>
        </w:tblCellMar>
        <w:tblLook w:val="04A0" w:firstRow="1" w:lastRow="0" w:firstColumn="1" w:lastColumn="0" w:noHBand="0" w:noVBand="1"/>
      </w:tblPr>
      <w:tblGrid>
        <w:gridCol w:w="1075"/>
        <w:gridCol w:w="860"/>
        <w:gridCol w:w="860"/>
        <w:gridCol w:w="860"/>
        <w:gridCol w:w="860"/>
        <w:gridCol w:w="860"/>
        <w:gridCol w:w="860"/>
        <w:gridCol w:w="860"/>
        <w:gridCol w:w="860"/>
        <w:gridCol w:w="860"/>
        <w:gridCol w:w="860"/>
        <w:gridCol w:w="860"/>
      </w:tblGrid>
      <w:tr w:rsidR="00342DD4" w:rsidRPr="003A7BE4" w14:paraId="778A3523" w14:textId="77777777" w:rsidTr="00710EFD">
        <w:trPr>
          <w:trHeight w:val="285"/>
        </w:trPr>
        <w:tc>
          <w:tcPr>
            <w:tcW w:w="1075" w:type="dxa"/>
            <w:tcBorders>
              <w:top w:val="single" w:sz="8" w:space="0" w:color="auto"/>
              <w:left w:val="single" w:sz="8" w:space="0" w:color="auto"/>
              <w:bottom w:val="single" w:sz="8" w:space="0" w:color="auto"/>
              <w:right w:val="single" w:sz="8" w:space="0" w:color="auto"/>
            </w:tcBorders>
            <w:shd w:val="clear" w:color="auto" w:fill="FF99FF"/>
            <w:noWrap/>
            <w:vAlign w:val="center"/>
            <w:hideMark/>
          </w:tcPr>
          <w:p w14:paraId="27D46BE6" w14:textId="77777777" w:rsidR="00342DD4" w:rsidRPr="003A7BE4" w:rsidRDefault="00342DD4" w:rsidP="00710EFD">
            <w:pPr>
              <w:widowControl/>
              <w:jc w:val="center"/>
              <w:rPr>
                <w:rFonts w:ascii="HGPｺﾞｼｯｸE" w:eastAsia="HGPｺﾞｼｯｸE" w:hAnsi="ＭＳ Ｐゴシック" w:cs="ＭＳ Ｐゴシック"/>
                <w:color w:val="000000"/>
                <w:kern w:val="0"/>
                <w:sz w:val="20"/>
                <w:szCs w:val="20"/>
              </w:rPr>
            </w:pPr>
            <w:r w:rsidRPr="003A7BE4">
              <w:rPr>
                <w:rFonts w:ascii="HGPｺﾞｼｯｸE" w:eastAsia="HGPｺﾞｼｯｸE" w:hAnsi="ＭＳ Ｐゴシック" w:cs="ＭＳ Ｐゴシック" w:hint="eastAsia"/>
                <w:color w:val="000000"/>
                <w:kern w:val="0"/>
                <w:sz w:val="20"/>
                <w:szCs w:val="20"/>
              </w:rPr>
              <w:t>HOLE NO</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1B3C1F03" w14:textId="77777777" w:rsidR="00342DD4" w:rsidRPr="003A7BE4" w:rsidRDefault="00342DD4" w:rsidP="00710EFD">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1</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6C7E825D" w14:textId="77777777" w:rsidR="00342DD4" w:rsidRPr="003A7BE4" w:rsidRDefault="00342DD4" w:rsidP="00710EFD">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2</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4C5C268A" w14:textId="77777777" w:rsidR="00342DD4" w:rsidRPr="003A7BE4" w:rsidRDefault="00342DD4" w:rsidP="00710EFD">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3</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063F669C" w14:textId="77777777" w:rsidR="00342DD4" w:rsidRPr="003A7BE4" w:rsidRDefault="00342DD4" w:rsidP="00710EFD">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4</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4950266B" w14:textId="77777777" w:rsidR="00342DD4" w:rsidRPr="003A7BE4" w:rsidRDefault="00342DD4" w:rsidP="00710EFD">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5</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22DEB61B" w14:textId="77777777" w:rsidR="00342DD4" w:rsidRPr="003A7BE4" w:rsidRDefault="00342DD4" w:rsidP="00710EFD">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6</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54FCFE7A" w14:textId="77777777" w:rsidR="00342DD4" w:rsidRPr="003A7BE4" w:rsidRDefault="00342DD4" w:rsidP="00710EFD">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7</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08BB71E7" w14:textId="77777777" w:rsidR="00342DD4" w:rsidRPr="003A7BE4" w:rsidRDefault="00342DD4" w:rsidP="00710EFD">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8</w:t>
            </w:r>
          </w:p>
        </w:tc>
        <w:tc>
          <w:tcPr>
            <w:tcW w:w="860" w:type="dxa"/>
            <w:tcBorders>
              <w:top w:val="single" w:sz="8" w:space="0" w:color="auto"/>
              <w:left w:val="nil"/>
              <w:bottom w:val="single" w:sz="8" w:space="0" w:color="auto"/>
              <w:right w:val="nil"/>
            </w:tcBorders>
            <w:shd w:val="clear" w:color="auto" w:fill="FF99FF"/>
            <w:noWrap/>
            <w:vAlign w:val="center"/>
            <w:hideMark/>
          </w:tcPr>
          <w:p w14:paraId="1A0D6DC2" w14:textId="77777777" w:rsidR="00342DD4" w:rsidRPr="003A7BE4" w:rsidRDefault="00342DD4" w:rsidP="00710EFD">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9</w:t>
            </w:r>
          </w:p>
        </w:tc>
        <w:tc>
          <w:tcPr>
            <w:tcW w:w="860" w:type="dxa"/>
            <w:tcBorders>
              <w:top w:val="single" w:sz="8" w:space="0" w:color="auto"/>
              <w:left w:val="single" w:sz="8" w:space="0" w:color="auto"/>
              <w:bottom w:val="single" w:sz="8" w:space="0" w:color="auto"/>
              <w:right w:val="single" w:sz="8" w:space="0" w:color="auto"/>
            </w:tcBorders>
            <w:shd w:val="clear" w:color="auto" w:fill="FF99FF"/>
            <w:noWrap/>
            <w:vAlign w:val="center"/>
            <w:hideMark/>
          </w:tcPr>
          <w:p w14:paraId="10385FDB" w14:textId="77777777" w:rsidR="00342DD4" w:rsidRPr="003A7BE4" w:rsidRDefault="00342DD4" w:rsidP="00710EFD">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OUT</w:t>
            </w:r>
          </w:p>
        </w:tc>
        <w:tc>
          <w:tcPr>
            <w:tcW w:w="860" w:type="dxa"/>
            <w:tcBorders>
              <w:top w:val="nil"/>
              <w:left w:val="nil"/>
              <w:bottom w:val="nil"/>
              <w:right w:val="nil"/>
            </w:tcBorders>
            <w:shd w:val="clear" w:color="auto" w:fill="auto"/>
            <w:noWrap/>
            <w:vAlign w:val="center"/>
            <w:hideMark/>
          </w:tcPr>
          <w:p w14:paraId="5DC206C2" w14:textId="77777777" w:rsidR="00342DD4" w:rsidRPr="003A7BE4" w:rsidRDefault="00342DD4" w:rsidP="00710EFD">
            <w:pPr>
              <w:widowControl/>
              <w:jc w:val="left"/>
              <w:rPr>
                <w:rFonts w:eastAsia="ＭＳ Ｐゴシック" w:cs="ＭＳ Ｐゴシック"/>
                <w:color w:val="000000"/>
                <w:kern w:val="0"/>
                <w:szCs w:val="21"/>
              </w:rPr>
            </w:pPr>
          </w:p>
        </w:tc>
      </w:tr>
      <w:tr w:rsidR="00342DD4" w:rsidRPr="003A7BE4" w14:paraId="7DDFA4C4" w14:textId="77777777" w:rsidTr="00710EFD">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14:paraId="0C2578CD" w14:textId="77777777" w:rsidR="00342DD4" w:rsidRPr="003A7BE4" w:rsidRDefault="00342DD4" w:rsidP="00342DD4">
            <w:pPr>
              <w:widowControl/>
              <w:jc w:val="center"/>
              <w:rPr>
                <w:rFonts w:eastAsia="ＭＳ Ｐゴシック" w:cs="ＭＳ Ｐゴシック"/>
                <w:color w:val="000000"/>
                <w:kern w:val="0"/>
                <w:sz w:val="22"/>
              </w:rPr>
            </w:pPr>
            <w:r w:rsidRPr="003A7BE4">
              <w:rPr>
                <w:rFonts w:eastAsia="ＭＳ Ｐゴシック" w:cs="ＭＳ Ｐゴシック"/>
                <w:color w:val="000000"/>
                <w:kern w:val="0"/>
                <w:sz w:val="22"/>
              </w:rPr>
              <w:t>YARDS</w:t>
            </w:r>
          </w:p>
        </w:tc>
        <w:tc>
          <w:tcPr>
            <w:tcW w:w="860" w:type="dxa"/>
            <w:tcBorders>
              <w:top w:val="nil"/>
              <w:left w:val="nil"/>
              <w:bottom w:val="single" w:sz="8" w:space="0" w:color="auto"/>
              <w:right w:val="single" w:sz="8" w:space="0" w:color="auto"/>
            </w:tcBorders>
            <w:shd w:val="clear" w:color="auto" w:fill="auto"/>
            <w:noWrap/>
            <w:vAlign w:val="bottom"/>
          </w:tcPr>
          <w:p w14:paraId="14981855"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color w:val="000000"/>
                <w:kern w:val="0"/>
                <w:sz w:val="22"/>
              </w:rPr>
              <w:t>377</w:t>
            </w:r>
          </w:p>
        </w:tc>
        <w:tc>
          <w:tcPr>
            <w:tcW w:w="860" w:type="dxa"/>
            <w:tcBorders>
              <w:top w:val="nil"/>
              <w:left w:val="nil"/>
              <w:bottom w:val="single" w:sz="8" w:space="0" w:color="auto"/>
              <w:right w:val="single" w:sz="8" w:space="0" w:color="auto"/>
            </w:tcBorders>
            <w:shd w:val="clear" w:color="auto" w:fill="auto"/>
            <w:noWrap/>
            <w:vAlign w:val="bottom"/>
          </w:tcPr>
          <w:p w14:paraId="29EA2FC6"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5</w:t>
            </w:r>
            <w:r w:rsidRPr="003A7BE4">
              <w:rPr>
                <w:rFonts w:ascii="ＭＳ Ｐゴシック" w:eastAsia="ＭＳ Ｐゴシック" w:hAnsi="ＭＳ Ｐゴシック" w:cs="ＭＳ Ｐゴシック"/>
                <w:color w:val="000000"/>
                <w:kern w:val="0"/>
                <w:sz w:val="22"/>
              </w:rPr>
              <w:t>05</w:t>
            </w:r>
          </w:p>
        </w:tc>
        <w:tc>
          <w:tcPr>
            <w:tcW w:w="860" w:type="dxa"/>
            <w:tcBorders>
              <w:top w:val="nil"/>
              <w:left w:val="nil"/>
              <w:bottom w:val="single" w:sz="8" w:space="0" w:color="auto"/>
              <w:right w:val="single" w:sz="8" w:space="0" w:color="auto"/>
            </w:tcBorders>
            <w:shd w:val="clear" w:color="auto" w:fill="auto"/>
            <w:noWrap/>
            <w:vAlign w:val="bottom"/>
          </w:tcPr>
          <w:p w14:paraId="18378FEE"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1</w:t>
            </w:r>
            <w:r w:rsidRPr="003A7BE4">
              <w:rPr>
                <w:rFonts w:ascii="ＭＳ Ｐゴシック" w:eastAsia="ＭＳ Ｐゴシック" w:hAnsi="ＭＳ Ｐゴシック" w:cs="ＭＳ Ｐゴシック"/>
                <w:color w:val="000000"/>
                <w:kern w:val="0"/>
                <w:sz w:val="22"/>
              </w:rPr>
              <w:t>40</w:t>
            </w:r>
          </w:p>
        </w:tc>
        <w:tc>
          <w:tcPr>
            <w:tcW w:w="860" w:type="dxa"/>
            <w:tcBorders>
              <w:top w:val="nil"/>
              <w:left w:val="nil"/>
              <w:bottom w:val="single" w:sz="8" w:space="0" w:color="auto"/>
              <w:right w:val="single" w:sz="8" w:space="0" w:color="auto"/>
            </w:tcBorders>
            <w:shd w:val="clear" w:color="auto" w:fill="auto"/>
            <w:noWrap/>
            <w:vAlign w:val="bottom"/>
          </w:tcPr>
          <w:p w14:paraId="26995E80"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389</w:t>
            </w:r>
          </w:p>
        </w:tc>
        <w:tc>
          <w:tcPr>
            <w:tcW w:w="860" w:type="dxa"/>
            <w:tcBorders>
              <w:top w:val="nil"/>
              <w:left w:val="nil"/>
              <w:bottom w:val="single" w:sz="8" w:space="0" w:color="auto"/>
              <w:right w:val="single" w:sz="8" w:space="0" w:color="auto"/>
            </w:tcBorders>
            <w:shd w:val="clear" w:color="auto" w:fill="auto"/>
            <w:noWrap/>
            <w:vAlign w:val="bottom"/>
          </w:tcPr>
          <w:p w14:paraId="64CB2173"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329</w:t>
            </w:r>
          </w:p>
        </w:tc>
        <w:tc>
          <w:tcPr>
            <w:tcW w:w="860" w:type="dxa"/>
            <w:tcBorders>
              <w:top w:val="nil"/>
              <w:left w:val="nil"/>
              <w:bottom w:val="single" w:sz="8" w:space="0" w:color="auto"/>
              <w:right w:val="single" w:sz="8" w:space="0" w:color="auto"/>
            </w:tcBorders>
            <w:shd w:val="clear" w:color="auto" w:fill="auto"/>
            <w:noWrap/>
            <w:vAlign w:val="bottom"/>
          </w:tcPr>
          <w:p w14:paraId="5FCF2785"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1</w:t>
            </w:r>
            <w:r w:rsidRPr="003A7BE4">
              <w:rPr>
                <w:rFonts w:ascii="ＭＳ Ｐゴシック" w:eastAsia="ＭＳ Ｐゴシック" w:hAnsi="ＭＳ Ｐゴシック" w:cs="ＭＳ Ｐゴシック"/>
                <w:color w:val="000000"/>
                <w:kern w:val="0"/>
                <w:sz w:val="22"/>
              </w:rPr>
              <w:t>62</w:t>
            </w:r>
          </w:p>
        </w:tc>
        <w:tc>
          <w:tcPr>
            <w:tcW w:w="860" w:type="dxa"/>
            <w:tcBorders>
              <w:top w:val="nil"/>
              <w:left w:val="nil"/>
              <w:bottom w:val="single" w:sz="8" w:space="0" w:color="auto"/>
              <w:right w:val="single" w:sz="8" w:space="0" w:color="auto"/>
            </w:tcBorders>
            <w:shd w:val="clear" w:color="auto" w:fill="auto"/>
            <w:noWrap/>
            <w:vAlign w:val="bottom"/>
          </w:tcPr>
          <w:p w14:paraId="292C04FD"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w:t>
            </w:r>
            <w:r w:rsidRPr="003A7BE4">
              <w:rPr>
                <w:rFonts w:ascii="ＭＳ Ｐゴシック" w:eastAsia="ＭＳ Ｐゴシック" w:hAnsi="ＭＳ Ｐゴシック" w:cs="ＭＳ Ｐゴシック"/>
                <w:color w:val="000000"/>
                <w:kern w:val="0"/>
                <w:sz w:val="22"/>
              </w:rPr>
              <w:t>64</w:t>
            </w:r>
          </w:p>
        </w:tc>
        <w:tc>
          <w:tcPr>
            <w:tcW w:w="860" w:type="dxa"/>
            <w:tcBorders>
              <w:top w:val="nil"/>
              <w:left w:val="nil"/>
              <w:bottom w:val="single" w:sz="8" w:space="0" w:color="auto"/>
              <w:right w:val="single" w:sz="8" w:space="0" w:color="auto"/>
            </w:tcBorders>
            <w:shd w:val="clear" w:color="auto" w:fill="auto"/>
            <w:noWrap/>
            <w:vAlign w:val="bottom"/>
          </w:tcPr>
          <w:p w14:paraId="18C8386D"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w:t>
            </w:r>
            <w:r w:rsidRPr="003A7BE4">
              <w:rPr>
                <w:rFonts w:ascii="ＭＳ Ｐゴシック" w:eastAsia="ＭＳ Ｐゴシック" w:hAnsi="ＭＳ Ｐゴシック" w:cs="ＭＳ Ｐゴシック"/>
                <w:color w:val="000000"/>
                <w:kern w:val="0"/>
                <w:sz w:val="22"/>
              </w:rPr>
              <w:t>51</w:t>
            </w:r>
          </w:p>
        </w:tc>
        <w:tc>
          <w:tcPr>
            <w:tcW w:w="860" w:type="dxa"/>
            <w:tcBorders>
              <w:top w:val="nil"/>
              <w:left w:val="nil"/>
              <w:bottom w:val="single" w:sz="8" w:space="0" w:color="auto"/>
              <w:right w:val="single" w:sz="8" w:space="0" w:color="auto"/>
            </w:tcBorders>
            <w:shd w:val="clear" w:color="auto" w:fill="auto"/>
            <w:noWrap/>
            <w:vAlign w:val="bottom"/>
          </w:tcPr>
          <w:p w14:paraId="54297142"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4</w:t>
            </w:r>
            <w:r w:rsidRPr="003A7BE4">
              <w:rPr>
                <w:rFonts w:ascii="ＭＳ Ｐゴシック" w:eastAsia="ＭＳ Ｐゴシック" w:hAnsi="ＭＳ Ｐゴシック" w:cs="ＭＳ Ｐゴシック"/>
                <w:color w:val="000000"/>
                <w:kern w:val="0"/>
                <w:sz w:val="22"/>
              </w:rPr>
              <w:t>85</w:t>
            </w:r>
          </w:p>
        </w:tc>
        <w:tc>
          <w:tcPr>
            <w:tcW w:w="860" w:type="dxa"/>
            <w:tcBorders>
              <w:top w:val="nil"/>
              <w:left w:val="nil"/>
              <w:bottom w:val="single" w:sz="8" w:space="0" w:color="auto"/>
              <w:right w:val="single" w:sz="8" w:space="0" w:color="auto"/>
            </w:tcBorders>
            <w:shd w:val="clear" w:color="auto" w:fill="auto"/>
            <w:noWrap/>
            <w:vAlign w:val="bottom"/>
          </w:tcPr>
          <w:p w14:paraId="54EACBA4"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w:t>
            </w:r>
            <w:r w:rsidRPr="003A7BE4">
              <w:rPr>
                <w:rFonts w:ascii="ＭＳ Ｐゴシック" w:eastAsia="ＭＳ Ｐゴシック" w:hAnsi="ＭＳ Ｐゴシック" w:cs="ＭＳ Ｐゴシック"/>
                <w:color w:val="000000"/>
                <w:kern w:val="0"/>
                <w:sz w:val="22"/>
              </w:rPr>
              <w:t>10</w:t>
            </w:r>
            <w:r w:rsidRPr="003A7BE4">
              <w:rPr>
                <w:rFonts w:ascii="ＭＳ Ｐゴシック" w:eastAsia="ＭＳ Ｐゴシック" w:hAnsi="ＭＳ Ｐゴシック" w:cs="ＭＳ Ｐゴシック" w:hint="eastAsia"/>
                <w:color w:val="000000"/>
                <w:kern w:val="0"/>
                <w:sz w:val="22"/>
              </w:rPr>
              <w:t>2</w:t>
            </w:r>
          </w:p>
        </w:tc>
        <w:tc>
          <w:tcPr>
            <w:tcW w:w="860" w:type="dxa"/>
            <w:tcBorders>
              <w:top w:val="nil"/>
              <w:left w:val="nil"/>
              <w:bottom w:val="nil"/>
              <w:right w:val="nil"/>
            </w:tcBorders>
            <w:shd w:val="clear" w:color="auto" w:fill="auto"/>
            <w:noWrap/>
            <w:vAlign w:val="center"/>
            <w:hideMark/>
          </w:tcPr>
          <w:p w14:paraId="4E93242D" w14:textId="77777777" w:rsidR="00342DD4" w:rsidRPr="003A7BE4" w:rsidRDefault="00342DD4" w:rsidP="00342DD4">
            <w:pPr>
              <w:widowControl/>
              <w:jc w:val="left"/>
              <w:rPr>
                <w:rFonts w:eastAsia="ＭＳ Ｐゴシック" w:cs="ＭＳ Ｐゴシック"/>
                <w:color w:val="000000"/>
                <w:kern w:val="0"/>
                <w:szCs w:val="21"/>
              </w:rPr>
            </w:pPr>
          </w:p>
        </w:tc>
      </w:tr>
      <w:tr w:rsidR="00342DD4" w:rsidRPr="003A7BE4" w14:paraId="6717F398" w14:textId="77777777" w:rsidTr="00710EFD">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14:paraId="07C0EBEB" w14:textId="77777777" w:rsidR="00342DD4" w:rsidRPr="003A7BE4" w:rsidRDefault="00342DD4" w:rsidP="00342DD4">
            <w:pPr>
              <w:widowControl/>
              <w:jc w:val="center"/>
              <w:rPr>
                <w:rFonts w:eastAsia="ＭＳ Ｐゴシック" w:cs="ＭＳ Ｐゴシック"/>
                <w:color w:val="000000"/>
                <w:kern w:val="0"/>
                <w:sz w:val="22"/>
              </w:rPr>
            </w:pPr>
            <w:r w:rsidRPr="003A7BE4">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14:paraId="0F273B77"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6F20F455"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5E4A523E"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64420DFB"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551F40E1"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2B08EAC1"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1022C0FD"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20525958"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123A37A0"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5E74A082"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nil"/>
              <w:right w:val="nil"/>
            </w:tcBorders>
            <w:shd w:val="clear" w:color="auto" w:fill="auto"/>
            <w:noWrap/>
            <w:vAlign w:val="center"/>
            <w:hideMark/>
          </w:tcPr>
          <w:p w14:paraId="3B3E7B96" w14:textId="77777777" w:rsidR="00342DD4" w:rsidRPr="003A7BE4" w:rsidRDefault="00342DD4" w:rsidP="00342DD4">
            <w:pPr>
              <w:widowControl/>
              <w:jc w:val="left"/>
              <w:rPr>
                <w:rFonts w:eastAsia="ＭＳ Ｐゴシック" w:cs="ＭＳ Ｐゴシック"/>
                <w:color w:val="000000"/>
                <w:kern w:val="0"/>
                <w:szCs w:val="21"/>
              </w:rPr>
            </w:pPr>
          </w:p>
        </w:tc>
      </w:tr>
      <w:tr w:rsidR="00342DD4" w:rsidRPr="003A7BE4" w14:paraId="3F42309E" w14:textId="77777777" w:rsidTr="00710EFD">
        <w:trPr>
          <w:trHeight w:val="285"/>
        </w:trPr>
        <w:tc>
          <w:tcPr>
            <w:tcW w:w="1075" w:type="dxa"/>
            <w:tcBorders>
              <w:top w:val="nil"/>
              <w:left w:val="single" w:sz="8" w:space="0" w:color="auto"/>
              <w:bottom w:val="single" w:sz="8" w:space="0" w:color="auto"/>
              <w:right w:val="single" w:sz="8" w:space="0" w:color="auto"/>
            </w:tcBorders>
            <w:shd w:val="clear" w:color="auto" w:fill="FF99FF"/>
            <w:noWrap/>
            <w:vAlign w:val="center"/>
            <w:hideMark/>
          </w:tcPr>
          <w:p w14:paraId="1CE900B6" w14:textId="77777777" w:rsidR="00342DD4" w:rsidRPr="003A7BE4" w:rsidRDefault="00342DD4" w:rsidP="00342DD4">
            <w:pPr>
              <w:widowControl/>
              <w:jc w:val="center"/>
              <w:rPr>
                <w:rFonts w:ascii="HGPｺﾞｼｯｸE" w:eastAsia="HGPｺﾞｼｯｸE" w:hAnsi="ＭＳ Ｐゴシック" w:cs="ＭＳ Ｐゴシック"/>
                <w:color w:val="000000"/>
                <w:kern w:val="0"/>
                <w:sz w:val="20"/>
                <w:szCs w:val="20"/>
              </w:rPr>
            </w:pPr>
            <w:r w:rsidRPr="003A7BE4">
              <w:rPr>
                <w:rFonts w:ascii="HGPｺﾞｼｯｸE" w:eastAsia="HGPｺﾞｼｯｸE" w:hAnsi="ＭＳ Ｐゴシック" w:cs="ＭＳ Ｐゴシック" w:hint="eastAsia"/>
                <w:color w:val="000000"/>
                <w:kern w:val="0"/>
                <w:sz w:val="20"/>
                <w:szCs w:val="20"/>
              </w:rPr>
              <w:t>HOLE NO</w:t>
            </w:r>
          </w:p>
        </w:tc>
        <w:tc>
          <w:tcPr>
            <w:tcW w:w="860" w:type="dxa"/>
            <w:tcBorders>
              <w:top w:val="nil"/>
              <w:left w:val="nil"/>
              <w:bottom w:val="nil"/>
              <w:right w:val="single" w:sz="8" w:space="0" w:color="auto"/>
            </w:tcBorders>
            <w:shd w:val="clear" w:color="auto" w:fill="FF99FF"/>
            <w:noWrap/>
            <w:vAlign w:val="center"/>
            <w:hideMark/>
          </w:tcPr>
          <w:p w14:paraId="31CD0E93" w14:textId="77777777" w:rsidR="00342DD4" w:rsidRPr="003A7BE4" w:rsidRDefault="00342DD4" w:rsidP="00342DD4">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10</w:t>
            </w:r>
          </w:p>
        </w:tc>
        <w:tc>
          <w:tcPr>
            <w:tcW w:w="860" w:type="dxa"/>
            <w:tcBorders>
              <w:top w:val="nil"/>
              <w:left w:val="nil"/>
              <w:bottom w:val="nil"/>
              <w:right w:val="single" w:sz="8" w:space="0" w:color="auto"/>
            </w:tcBorders>
            <w:shd w:val="clear" w:color="auto" w:fill="FF99FF"/>
            <w:noWrap/>
            <w:vAlign w:val="center"/>
            <w:hideMark/>
          </w:tcPr>
          <w:p w14:paraId="22B4E9AE" w14:textId="77777777" w:rsidR="00342DD4" w:rsidRPr="003A7BE4" w:rsidRDefault="00342DD4" w:rsidP="00342DD4">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11</w:t>
            </w:r>
          </w:p>
        </w:tc>
        <w:tc>
          <w:tcPr>
            <w:tcW w:w="860" w:type="dxa"/>
            <w:tcBorders>
              <w:top w:val="nil"/>
              <w:left w:val="nil"/>
              <w:bottom w:val="nil"/>
              <w:right w:val="single" w:sz="8" w:space="0" w:color="auto"/>
            </w:tcBorders>
            <w:shd w:val="clear" w:color="auto" w:fill="FF99FF"/>
            <w:noWrap/>
            <w:vAlign w:val="center"/>
            <w:hideMark/>
          </w:tcPr>
          <w:p w14:paraId="11758E9B" w14:textId="77777777" w:rsidR="00342DD4" w:rsidRPr="003A7BE4" w:rsidRDefault="00342DD4" w:rsidP="00342DD4">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12</w:t>
            </w:r>
          </w:p>
        </w:tc>
        <w:tc>
          <w:tcPr>
            <w:tcW w:w="860" w:type="dxa"/>
            <w:tcBorders>
              <w:top w:val="nil"/>
              <w:left w:val="nil"/>
              <w:bottom w:val="nil"/>
              <w:right w:val="single" w:sz="8" w:space="0" w:color="auto"/>
            </w:tcBorders>
            <w:shd w:val="clear" w:color="auto" w:fill="FF99FF"/>
            <w:noWrap/>
            <w:vAlign w:val="center"/>
            <w:hideMark/>
          </w:tcPr>
          <w:p w14:paraId="65EC9457" w14:textId="77777777" w:rsidR="00342DD4" w:rsidRPr="003A7BE4" w:rsidRDefault="00342DD4" w:rsidP="00342DD4">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13</w:t>
            </w:r>
          </w:p>
        </w:tc>
        <w:tc>
          <w:tcPr>
            <w:tcW w:w="860" w:type="dxa"/>
            <w:tcBorders>
              <w:top w:val="nil"/>
              <w:left w:val="nil"/>
              <w:bottom w:val="nil"/>
              <w:right w:val="single" w:sz="8" w:space="0" w:color="auto"/>
            </w:tcBorders>
            <w:shd w:val="clear" w:color="auto" w:fill="FF99FF"/>
            <w:noWrap/>
            <w:vAlign w:val="center"/>
            <w:hideMark/>
          </w:tcPr>
          <w:p w14:paraId="4003CB1C" w14:textId="77777777" w:rsidR="00342DD4" w:rsidRPr="003A7BE4" w:rsidRDefault="00342DD4" w:rsidP="00342DD4">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14</w:t>
            </w:r>
          </w:p>
        </w:tc>
        <w:tc>
          <w:tcPr>
            <w:tcW w:w="860" w:type="dxa"/>
            <w:tcBorders>
              <w:top w:val="nil"/>
              <w:left w:val="nil"/>
              <w:bottom w:val="nil"/>
              <w:right w:val="single" w:sz="8" w:space="0" w:color="auto"/>
            </w:tcBorders>
            <w:shd w:val="clear" w:color="auto" w:fill="FF99FF"/>
            <w:noWrap/>
            <w:vAlign w:val="center"/>
            <w:hideMark/>
          </w:tcPr>
          <w:p w14:paraId="6C93D486" w14:textId="77777777" w:rsidR="00342DD4" w:rsidRPr="003A7BE4" w:rsidRDefault="00342DD4" w:rsidP="00342DD4">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15</w:t>
            </w:r>
          </w:p>
        </w:tc>
        <w:tc>
          <w:tcPr>
            <w:tcW w:w="860" w:type="dxa"/>
            <w:tcBorders>
              <w:top w:val="nil"/>
              <w:left w:val="nil"/>
              <w:bottom w:val="nil"/>
              <w:right w:val="single" w:sz="8" w:space="0" w:color="auto"/>
            </w:tcBorders>
            <w:shd w:val="clear" w:color="auto" w:fill="FF99FF"/>
            <w:noWrap/>
            <w:vAlign w:val="center"/>
            <w:hideMark/>
          </w:tcPr>
          <w:p w14:paraId="7E4D1355" w14:textId="77777777" w:rsidR="00342DD4" w:rsidRPr="003A7BE4" w:rsidRDefault="00342DD4" w:rsidP="00342DD4">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16</w:t>
            </w:r>
          </w:p>
        </w:tc>
        <w:tc>
          <w:tcPr>
            <w:tcW w:w="860" w:type="dxa"/>
            <w:tcBorders>
              <w:top w:val="nil"/>
              <w:left w:val="nil"/>
              <w:bottom w:val="nil"/>
              <w:right w:val="single" w:sz="8" w:space="0" w:color="auto"/>
            </w:tcBorders>
            <w:shd w:val="clear" w:color="auto" w:fill="FF99FF"/>
            <w:noWrap/>
            <w:vAlign w:val="center"/>
            <w:hideMark/>
          </w:tcPr>
          <w:p w14:paraId="6DEBB16A" w14:textId="77777777" w:rsidR="00342DD4" w:rsidRPr="003A7BE4" w:rsidRDefault="00342DD4" w:rsidP="00342DD4">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17</w:t>
            </w:r>
          </w:p>
        </w:tc>
        <w:tc>
          <w:tcPr>
            <w:tcW w:w="860" w:type="dxa"/>
            <w:tcBorders>
              <w:top w:val="nil"/>
              <w:left w:val="nil"/>
              <w:bottom w:val="nil"/>
              <w:right w:val="nil"/>
            </w:tcBorders>
            <w:shd w:val="clear" w:color="auto" w:fill="FF99FF"/>
            <w:noWrap/>
            <w:vAlign w:val="center"/>
            <w:hideMark/>
          </w:tcPr>
          <w:p w14:paraId="0602345C" w14:textId="77777777" w:rsidR="00342DD4" w:rsidRPr="003A7BE4" w:rsidRDefault="00342DD4" w:rsidP="00342DD4">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18</w:t>
            </w:r>
          </w:p>
        </w:tc>
        <w:tc>
          <w:tcPr>
            <w:tcW w:w="860" w:type="dxa"/>
            <w:tcBorders>
              <w:top w:val="nil"/>
              <w:left w:val="single" w:sz="8" w:space="0" w:color="auto"/>
              <w:bottom w:val="single" w:sz="8" w:space="0" w:color="auto"/>
              <w:right w:val="single" w:sz="8" w:space="0" w:color="auto"/>
            </w:tcBorders>
            <w:shd w:val="clear" w:color="auto" w:fill="FF99FF"/>
            <w:noWrap/>
            <w:vAlign w:val="center"/>
            <w:hideMark/>
          </w:tcPr>
          <w:p w14:paraId="1D9F62D9" w14:textId="77777777" w:rsidR="00342DD4" w:rsidRPr="003A7BE4" w:rsidRDefault="00342DD4" w:rsidP="00342DD4">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IN</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14:paraId="069FE5DE" w14:textId="77777777" w:rsidR="00342DD4" w:rsidRPr="003A7BE4" w:rsidRDefault="00342DD4" w:rsidP="00342DD4">
            <w:pPr>
              <w:widowControl/>
              <w:jc w:val="center"/>
              <w:rPr>
                <w:rFonts w:ascii="HGPｺﾞｼｯｸE" w:eastAsia="HGPｺﾞｼｯｸE" w:hAnsi="ＭＳ Ｐゴシック" w:cs="ＭＳ Ｐゴシック"/>
                <w:color w:val="000000"/>
                <w:kern w:val="0"/>
                <w:sz w:val="22"/>
              </w:rPr>
            </w:pPr>
            <w:r w:rsidRPr="003A7BE4">
              <w:rPr>
                <w:rFonts w:ascii="HGPｺﾞｼｯｸE" w:eastAsia="HGPｺﾞｼｯｸE" w:hAnsi="ＭＳ Ｐゴシック" w:cs="ＭＳ Ｐゴシック" w:hint="eastAsia"/>
                <w:color w:val="000000"/>
                <w:kern w:val="0"/>
                <w:sz w:val="22"/>
              </w:rPr>
              <w:t>TOTAL</w:t>
            </w:r>
          </w:p>
        </w:tc>
      </w:tr>
      <w:tr w:rsidR="00342DD4" w:rsidRPr="003A7BE4" w14:paraId="18B9481F" w14:textId="77777777" w:rsidTr="00710EFD">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694FF55D" w14:textId="77777777" w:rsidR="00342DD4" w:rsidRPr="003A7BE4" w:rsidRDefault="00342DD4" w:rsidP="00342DD4">
            <w:pPr>
              <w:widowControl/>
              <w:jc w:val="center"/>
              <w:rPr>
                <w:rFonts w:eastAsia="ＭＳ Ｐゴシック" w:cs="ＭＳ Ｐゴシック"/>
                <w:color w:val="000000"/>
                <w:kern w:val="0"/>
                <w:sz w:val="22"/>
              </w:rPr>
            </w:pPr>
            <w:r w:rsidRPr="003A7BE4">
              <w:rPr>
                <w:rFonts w:eastAsia="ＭＳ Ｐゴシック" w:cs="ＭＳ Ｐゴシック"/>
                <w:color w:val="000000"/>
                <w:kern w:val="0"/>
                <w:sz w:val="22"/>
              </w:rPr>
              <w:t>YARDS</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3B84D411"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w:t>
            </w:r>
            <w:r w:rsidRPr="003A7BE4">
              <w:rPr>
                <w:rFonts w:ascii="ＭＳ Ｐゴシック" w:eastAsia="ＭＳ Ｐゴシック" w:hAnsi="ＭＳ Ｐゴシック" w:cs="ＭＳ Ｐゴシック"/>
                <w:color w:val="000000"/>
                <w:kern w:val="0"/>
                <w:sz w:val="22"/>
              </w:rPr>
              <w:t>69</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71C85D80"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154</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2EB7E2B9" w14:textId="4DE6243F"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w:t>
            </w:r>
            <w:r w:rsidR="002A385F">
              <w:rPr>
                <w:rFonts w:ascii="ＭＳ Ｐゴシック" w:eastAsia="ＭＳ Ｐゴシック" w:hAnsi="ＭＳ Ｐゴシック" w:cs="ＭＳ Ｐゴシック" w:hint="eastAsia"/>
                <w:color w:val="000000"/>
                <w:kern w:val="0"/>
                <w:sz w:val="22"/>
              </w:rPr>
              <w:t>24</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5F81AA59"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4</w:t>
            </w:r>
            <w:r w:rsidRPr="003A7BE4">
              <w:rPr>
                <w:rFonts w:ascii="ＭＳ Ｐゴシック" w:eastAsia="ＭＳ Ｐゴシック" w:hAnsi="ＭＳ Ｐゴシック" w:cs="ＭＳ Ｐゴシック"/>
                <w:color w:val="000000"/>
                <w:kern w:val="0"/>
                <w:sz w:val="22"/>
              </w:rPr>
              <w:t>94</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0C70FBB1"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w:t>
            </w:r>
            <w:r w:rsidRPr="003A7BE4">
              <w:rPr>
                <w:rFonts w:ascii="ＭＳ Ｐゴシック" w:eastAsia="ＭＳ Ｐゴシック" w:hAnsi="ＭＳ Ｐゴシック" w:cs="ＭＳ Ｐゴシック"/>
                <w:color w:val="000000"/>
                <w:kern w:val="0"/>
                <w:sz w:val="22"/>
              </w:rPr>
              <w:t>76</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6574633B"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1</w:t>
            </w:r>
            <w:r w:rsidRPr="003A7BE4">
              <w:rPr>
                <w:rFonts w:ascii="ＭＳ Ｐゴシック" w:eastAsia="ＭＳ Ｐゴシック" w:hAnsi="ＭＳ Ｐゴシック" w:cs="ＭＳ Ｐゴシック"/>
                <w:color w:val="000000"/>
                <w:kern w:val="0"/>
                <w:sz w:val="22"/>
              </w:rPr>
              <w:t>62</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3D0FB589"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339</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1EB42037"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5</w:t>
            </w:r>
            <w:r w:rsidRPr="003A7BE4">
              <w:rPr>
                <w:rFonts w:ascii="ＭＳ Ｐゴシック" w:eastAsia="ＭＳ Ｐゴシック" w:hAnsi="ＭＳ Ｐゴシック" w:cs="ＭＳ Ｐゴシック"/>
                <w:color w:val="000000"/>
                <w:kern w:val="0"/>
                <w:sz w:val="22"/>
              </w:rPr>
              <w:t>13</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7F44907B"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w:t>
            </w:r>
            <w:r w:rsidRPr="003A7BE4">
              <w:rPr>
                <w:rFonts w:ascii="ＭＳ Ｐゴシック" w:eastAsia="ＭＳ Ｐゴシック" w:hAnsi="ＭＳ Ｐゴシック" w:cs="ＭＳ Ｐゴシック"/>
                <w:color w:val="000000"/>
                <w:kern w:val="0"/>
                <w:sz w:val="22"/>
              </w:rPr>
              <w:t>71</w:t>
            </w:r>
          </w:p>
        </w:tc>
        <w:tc>
          <w:tcPr>
            <w:tcW w:w="860" w:type="dxa"/>
            <w:tcBorders>
              <w:top w:val="nil"/>
              <w:left w:val="nil"/>
              <w:bottom w:val="single" w:sz="8" w:space="0" w:color="auto"/>
              <w:right w:val="single" w:sz="8" w:space="0" w:color="auto"/>
            </w:tcBorders>
            <w:shd w:val="clear" w:color="auto" w:fill="auto"/>
            <w:noWrap/>
            <w:vAlign w:val="bottom"/>
          </w:tcPr>
          <w:p w14:paraId="0467A8DC" w14:textId="75C403E6"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w:t>
            </w:r>
            <w:r w:rsidRPr="003A7BE4">
              <w:rPr>
                <w:rFonts w:ascii="ＭＳ Ｐゴシック" w:eastAsia="ＭＳ Ｐゴシック" w:hAnsi="ＭＳ Ｐゴシック" w:cs="ＭＳ Ｐゴシック"/>
                <w:color w:val="000000"/>
                <w:kern w:val="0"/>
                <w:sz w:val="22"/>
              </w:rPr>
              <w:t>1</w:t>
            </w:r>
            <w:r w:rsidR="002A385F">
              <w:rPr>
                <w:rFonts w:ascii="ＭＳ Ｐゴシック" w:eastAsia="ＭＳ Ｐゴシック" w:hAnsi="ＭＳ Ｐゴシック" w:cs="ＭＳ Ｐゴシック" w:hint="eastAsia"/>
                <w:color w:val="000000"/>
                <w:kern w:val="0"/>
                <w:sz w:val="22"/>
              </w:rPr>
              <w:t>02</w:t>
            </w:r>
          </w:p>
        </w:tc>
        <w:tc>
          <w:tcPr>
            <w:tcW w:w="860" w:type="dxa"/>
            <w:tcBorders>
              <w:top w:val="nil"/>
              <w:left w:val="nil"/>
              <w:bottom w:val="single" w:sz="8" w:space="0" w:color="auto"/>
              <w:right w:val="single" w:sz="8" w:space="0" w:color="auto"/>
            </w:tcBorders>
            <w:shd w:val="clear" w:color="auto" w:fill="auto"/>
            <w:noWrap/>
            <w:vAlign w:val="bottom"/>
          </w:tcPr>
          <w:p w14:paraId="17C5C23C" w14:textId="7DF77A88"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62</w:t>
            </w:r>
            <w:r w:rsidR="002A385F">
              <w:rPr>
                <w:rFonts w:ascii="ＭＳ Ｐゴシック" w:eastAsia="ＭＳ Ｐゴシック" w:hAnsi="ＭＳ Ｐゴシック" w:cs="ＭＳ Ｐゴシック" w:hint="eastAsia"/>
                <w:color w:val="000000"/>
                <w:kern w:val="0"/>
                <w:sz w:val="22"/>
              </w:rPr>
              <w:t>04</w:t>
            </w:r>
          </w:p>
        </w:tc>
      </w:tr>
      <w:tr w:rsidR="00342DD4" w:rsidRPr="005070C0" w14:paraId="288EB6FE" w14:textId="77777777" w:rsidTr="00710EFD">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17109C50" w14:textId="77777777" w:rsidR="00342DD4" w:rsidRPr="003A7BE4" w:rsidRDefault="00342DD4" w:rsidP="00342DD4">
            <w:pPr>
              <w:widowControl/>
              <w:jc w:val="center"/>
              <w:rPr>
                <w:rFonts w:eastAsia="ＭＳ Ｐゴシック" w:cs="ＭＳ Ｐゴシック"/>
                <w:color w:val="000000"/>
                <w:kern w:val="0"/>
                <w:sz w:val="22"/>
              </w:rPr>
            </w:pPr>
            <w:r w:rsidRPr="003A7BE4">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14:paraId="734974BD"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64106208"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638DB1FC"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4DF1EBA9"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54EA8770"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445AB3BF"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66AE7AFB"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4EB0CBCB"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6F871810"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2CB31E8A" w14:textId="77777777" w:rsidR="00342DD4" w:rsidRPr="003A7BE4" w:rsidRDefault="00342DD4" w:rsidP="00342DD4">
            <w:pPr>
              <w:widowControl/>
              <w:jc w:val="center"/>
              <w:rPr>
                <w:rFonts w:ascii="ＭＳ Ｐゴシック" w:eastAsia="ＭＳ Ｐゴシック" w:hAnsi="ＭＳ Ｐゴシック" w:cs="ＭＳ Ｐゴシック"/>
                <w:color w:val="000000"/>
                <w:kern w:val="0"/>
                <w:sz w:val="22"/>
              </w:rPr>
            </w:pPr>
            <w:r w:rsidRPr="003A7BE4">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single" w:sz="8" w:space="0" w:color="auto"/>
              <w:right w:val="single" w:sz="8" w:space="0" w:color="auto"/>
            </w:tcBorders>
            <w:shd w:val="clear" w:color="auto" w:fill="auto"/>
            <w:noWrap/>
            <w:vAlign w:val="bottom"/>
            <w:hideMark/>
          </w:tcPr>
          <w:p w14:paraId="6EA7705E" w14:textId="77777777" w:rsidR="00342DD4" w:rsidRPr="003A7BE4" w:rsidRDefault="00342DD4" w:rsidP="00342DD4">
            <w:pPr>
              <w:widowControl/>
              <w:jc w:val="center"/>
              <w:rPr>
                <w:rFonts w:ascii="ＭＳ Ｐゴシック" w:eastAsia="ＭＳ Ｐゴシック" w:hAnsi="ＭＳ Ｐゴシック" w:cs="ＭＳ Ｐゴシック"/>
                <w:color w:val="FFFFFF" w:themeColor="background1"/>
                <w:kern w:val="0"/>
                <w:sz w:val="22"/>
              </w:rPr>
            </w:pPr>
            <w:r w:rsidRPr="003A7BE4">
              <w:rPr>
                <w:rFonts w:ascii="ＭＳ Ｐゴシック" w:eastAsia="ＭＳ Ｐゴシック" w:hAnsi="ＭＳ Ｐゴシック" w:cs="ＭＳ Ｐゴシック" w:hint="eastAsia"/>
                <w:color w:val="000000"/>
                <w:kern w:val="0"/>
                <w:sz w:val="22"/>
              </w:rPr>
              <w:t>72</w:t>
            </w:r>
          </w:p>
        </w:tc>
      </w:tr>
    </w:tbl>
    <w:p w14:paraId="060EF708" w14:textId="1874D73E" w:rsidR="00BA3621" w:rsidRDefault="00BA3621" w:rsidP="00530900">
      <w:pPr>
        <w:spacing w:line="0" w:lineRule="atLeast"/>
        <w:rPr>
          <w:rFonts w:ascii="HGPｺﾞｼｯｸE" w:eastAsia="HGPｺﾞｼｯｸE" w:hAnsi="ＭＳ Ｐゴシック" w:cs="ＭＳ Ｐゴシック"/>
          <w:color w:val="FF0000"/>
          <w:kern w:val="0"/>
          <w:sz w:val="22"/>
        </w:rPr>
      </w:pPr>
    </w:p>
    <w:sectPr w:rsidR="00BA3621" w:rsidSect="00415AA8">
      <w:pgSz w:w="11906" w:h="16838" w:code="9"/>
      <w:pgMar w:top="624" w:right="720" w:bottom="624" w:left="72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19FD" w14:textId="77777777" w:rsidR="003C0757" w:rsidRDefault="003C0757" w:rsidP="00A03A23">
      <w:r>
        <w:separator/>
      </w:r>
    </w:p>
  </w:endnote>
  <w:endnote w:type="continuationSeparator" w:id="0">
    <w:p w14:paraId="504953EE" w14:textId="77777777" w:rsidR="003C0757" w:rsidRDefault="003C0757"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FDA1" w14:textId="77777777" w:rsidR="003C0757" w:rsidRDefault="003C0757" w:rsidP="00A03A23">
      <w:r>
        <w:separator/>
      </w:r>
    </w:p>
  </w:footnote>
  <w:footnote w:type="continuationSeparator" w:id="0">
    <w:p w14:paraId="52EA2AD3" w14:textId="77777777" w:rsidR="003C0757" w:rsidRDefault="003C0757" w:rsidP="00A0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52D36"/>
    <w:multiLevelType w:val="hybridMultilevel"/>
    <w:tmpl w:val="5FB6556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735D1"/>
    <w:multiLevelType w:val="hybridMultilevel"/>
    <w:tmpl w:val="884ADF30"/>
    <w:lvl w:ilvl="0" w:tplc="C19630A6">
      <w:start w:val="1"/>
      <w:numFmt w:val="lowerLetter"/>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F6DEC"/>
    <w:multiLevelType w:val="hybridMultilevel"/>
    <w:tmpl w:val="30FA452E"/>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6" w15:restartNumberingAfterBreak="0">
    <w:nsid w:val="15D25C1B"/>
    <w:multiLevelType w:val="hybridMultilevel"/>
    <w:tmpl w:val="41AE076A"/>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D1217"/>
    <w:multiLevelType w:val="hybridMultilevel"/>
    <w:tmpl w:val="2612E14C"/>
    <w:lvl w:ilvl="0" w:tplc="29F0345C">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06A2E"/>
    <w:multiLevelType w:val="hybridMultilevel"/>
    <w:tmpl w:val="16365614"/>
    <w:lvl w:ilvl="0" w:tplc="A0DA7DCE">
      <w:start w:val="1"/>
      <w:numFmt w:val="decimal"/>
      <w:lvlText w:val="%1."/>
      <w:lvlJc w:val="left"/>
      <w:pPr>
        <w:tabs>
          <w:tab w:val="num" w:pos="360"/>
        </w:tabs>
        <w:ind w:left="360" w:hanging="360"/>
      </w:pPr>
      <w:rPr>
        <w:rFonts w:cs="Times New Roman" w:hint="default"/>
      </w:rPr>
    </w:lvl>
    <w:lvl w:ilvl="1" w:tplc="9AC86F22">
      <w:start w:val="1"/>
      <w:numFmt w:val="decimal"/>
      <w:lvlText w:val="(%2)"/>
      <w:lvlJc w:val="left"/>
      <w:pPr>
        <w:tabs>
          <w:tab w:val="num" w:pos="840"/>
        </w:tabs>
        <w:ind w:left="840" w:hanging="420"/>
      </w:pPr>
      <w:rPr>
        <w:rFonts w:ascii="Century" w:hAnsi="Century"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F5E1706"/>
    <w:multiLevelType w:val="hybridMultilevel"/>
    <w:tmpl w:val="F54A9AE6"/>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145546"/>
    <w:multiLevelType w:val="hybridMultilevel"/>
    <w:tmpl w:val="B43253D2"/>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5E3051"/>
    <w:multiLevelType w:val="hybridMultilevel"/>
    <w:tmpl w:val="108E7D34"/>
    <w:lvl w:ilvl="0" w:tplc="B9046AB6">
      <w:start w:val="1"/>
      <w:numFmt w:val="decimal"/>
      <w:lvlText w:val="%1."/>
      <w:lvlJc w:val="left"/>
      <w:pPr>
        <w:ind w:left="360" w:hanging="360"/>
      </w:pPr>
      <w:rPr>
        <w:rFonts w:asciiTheme="minorHAnsi" w:hAnsiTheme="minorHAnsi" w:hint="default"/>
        <w:b w:val="0"/>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48359D"/>
    <w:multiLevelType w:val="hybridMultilevel"/>
    <w:tmpl w:val="34AC3A1C"/>
    <w:lvl w:ilvl="0" w:tplc="29F0345C">
      <w:start w:val="1"/>
      <w:numFmt w:val="lowerLetter"/>
      <w:lvlText w:val="(%1)"/>
      <w:lvlJc w:val="left"/>
      <w:pPr>
        <w:ind w:left="1980" w:hanging="420"/>
      </w:pPr>
      <w:rPr>
        <w:rFonts w:hint="eastAsia"/>
      </w:rPr>
    </w:lvl>
    <w:lvl w:ilvl="1" w:tplc="E0ACE3D8">
      <w:start w:val="1"/>
      <w:numFmt w:val="decimal"/>
      <w:lvlText w:val="(%2)"/>
      <w:lvlJc w:val="left"/>
      <w:pPr>
        <w:ind w:left="127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983E89"/>
    <w:multiLevelType w:val="hybridMultilevel"/>
    <w:tmpl w:val="7D140676"/>
    <w:lvl w:ilvl="0" w:tplc="7A8AA2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8"/>
  </w:num>
  <w:num w:numId="3">
    <w:abstractNumId w:val="12"/>
  </w:num>
  <w:num w:numId="4">
    <w:abstractNumId w:val="1"/>
  </w:num>
  <w:num w:numId="5">
    <w:abstractNumId w:val="19"/>
  </w:num>
  <w:num w:numId="6">
    <w:abstractNumId w:val="0"/>
  </w:num>
  <w:num w:numId="7">
    <w:abstractNumId w:val="15"/>
  </w:num>
  <w:num w:numId="8">
    <w:abstractNumId w:val="10"/>
  </w:num>
  <w:num w:numId="9">
    <w:abstractNumId w:val="11"/>
  </w:num>
  <w:num w:numId="10">
    <w:abstractNumId w:val="16"/>
  </w:num>
  <w:num w:numId="11">
    <w:abstractNumId w:val="8"/>
  </w:num>
  <w:num w:numId="12">
    <w:abstractNumId w:val="20"/>
  </w:num>
  <w:num w:numId="13">
    <w:abstractNumId w:val="2"/>
  </w:num>
  <w:num w:numId="14">
    <w:abstractNumId w:val="5"/>
  </w:num>
  <w:num w:numId="15">
    <w:abstractNumId w:val="17"/>
  </w:num>
  <w:num w:numId="16">
    <w:abstractNumId w:val="14"/>
  </w:num>
  <w:num w:numId="17">
    <w:abstractNumId w:val="4"/>
  </w:num>
  <w:num w:numId="18">
    <w:abstractNumId w:val="3"/>
  </w:num>
  <w:num w:numId="19">
    <w:abstractNumId w:val="21"/>
  </w:num>
  <w:num w:numId="20">
    <w:abstractNumId w:val="1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06"/>
    <w:rsid w:val="000017AE"/>
    <w:rsid w:val="00005B97"/>
    <w:rsid w:val="000160CC"/>
    <w:rsid w:val="00073115"/>
    <w:rsid w:val="000834A8"/>
    <w:rsid w:val="00083A1E"/>
    <w:rsid w:val="0008602C"/>
    <w:rsid w:val="000A15E7"/>
    <w:rsid w:val="000D69C0"/>
    <w:rsid w:val="000E0030"/>
    <w:rsid w:val="000E0952"/>
    <w:rsid w:val="000F2171"/>
    <w:rsid w:val="00104069"/>
    <w:rsid w:val="001067F6"/>
    <w:rsid w:val="001134DA"/>
    <w:rsid w:val="001154F9"/>
    <w:rsid w:val="0012127C"/>
    <w:rsid w:val="00125038"/>
    <w:rsid w:val="00125698"/>
    <w:rsid w:val="00125C93"/>
    <w:rsid w:val="00135F42"/>
    <w:rsid w:val="001557BB"/>
    <w:rsid w:val="00162EC4"/>
    <w:rsid w:val="00165040"/>
    <w:rsid w:val="001A32C7"/>
    <w:rsid w:val="001C043F"/>
    <w:rsid w:val="001C42B5"/>
    <w:rsid w:val="001C5F0E"/>
    <w:rsid w:val="001C75FA"/>
    <w:rsid w:val="001C7A7A"/>
    <w:rsid w:val="001E3714"/>
    <w:rsid w:val="001E556C"/>
    <w:rsid w:val="001E78FE"/>
    <w:rsid w:val="00205E97"/>
    <w:rsid w:val="00206415"/>
    <w:rsid w:val="002068BF"/>
    <w:rsid w:val="0022104A"/>
    <w:rsid w:val="00224042"/>
    <w:rsid w:val="00266C86"/>
    <w:rsid w:val="002768D6"/>
    <w:rsid w:val="002831F9"/>
    <w:rsid w:val="0029157B"/>
    <w:rsid w:val="002A385F"/>
    <w:rsid w:val="002A50A6"/>
    <w:rsid w:val="002B21FA"/>
    <w:rsid w:val="002B318A"/>
    <w:rsid w:val="002C6978"/>
    <w:rsid w:val="002E0F56"/>
    <w:rsid w:val="002F0811"/>
    <w:rsid w:val="002F3BB4"/>
    <w:rsid w:val="002F4B5A"/>
    <w:rsid w:val="002F4F92"/>
    <w:rsid w:val="00301BF0"/>
    <w:rsid w:val="00332E06"/>
    <w:rsid w:val="00336181"/>
    <w:rsid w:val="00340A48"/>
    <w:rsid w:val="0034244D"/>
    <w:rsid w:val="00342DD4"/>
    <w:rsid w:val="00347AA0"/>
    <w:rsid w:val="00355123"/>
    <w:rsid w:val="0037185C"/>
    <w:rsid w:val="00376B2D"/>
    <w:rsid w:val="00387F5A"/>
    <w:rsid w:val="00394FF0"/>
    <w:rsid w:val="003A15C6"/>
    <w:rsid w:val="003A7BE4"/>
    <w:rsid w:val="003B7DCF"/>
    <w:rsid w:val="003C0757"/>
    <w:rsid w:val="003C7ACC"/>
    <w:rsid w:val="003D41DA"/>
    <w:rsid w:val="003E65EA"/>
    <w:rsid w:val="0040242A"/>
    <w:rsid w:val="00415AA8"/>
    <w:rsid w:val="004345C0"/>
    <w:rsid w:val="00441D58"/>
    <w:rsid w:val="004422F8"/>
    <w:rsid w:val="00442B2B"/>
    <w:rsid w:val="00455B76"/>
    <w:rsid w:val="004637D2"/>
    <w:rsid w:val="00474EC6"/>
    <w:rsid w:val="00482C5E"/>
    <w:rsid w:val="00483B5F"/>
    <w:rsid w:val="00495E74"/>
    <w:rsid w:val="004A27F3"/>
    <w:rsid w:val="004C03DE"/>
    <w:rsid w:val="004D0A0A"/>
    <w:rsid w:val="004D129A"/>
    <w:rsid w:val="004D27AB"/>
    <w:rsid w:val="004F557A"/>
    <w:rsid w:val="005019EC"/>
    <w:rsid w:val="0050675E"/>
    <w:rsid w:val="005070C0"/>
    <w:rsid w:val="00530900"/>
    <w:rsid w:val="0054286B"/>
    <w:rsid w:val="00557B6B"/>
    <w:rsid w:val="00594A2A"/>
    <w:rsid w:val="005B7F7B"/>
    <w:rsid w:val="005D3488"/>
    <w:rsid w:val="005E7D4C"/>
    <w:rsid w:val="005F65A8"/>
    <w:rsid w:val="005F711F"/>
    <w:rsid w:val="00604CA6"/>
    <w:rsid w:val="00626244"/>
    <w:rsid w:val="0062692E"/>
    <w:rsid w:val="00635EDD"/>
    <w:rsid w:val="006537E7"/>
    <w:rsid w:val="0065569E"/>
    <w:rsid w:val="006722EB"/>
    <w:rsid w:val="00680343"/>
    <w:rsid w:val="006A29A1"/>
    <w:rsid w:val="006B3863"/>
    <w:rsid w:val="006C2531"/>
    <w:rsid w:val="006E2C64"/>
    <w:rsid w:val="006E3517"/>
    <w:rsid w:val="006E6B4B"/>
    <w:rsid w:val="00702D51"/>
    <w:rsid w:val="00703EB7"/>
    <w:rsid w:val="0070793D"/>
    <w:rsid w:val="007079BC"/>
    <w:rsid w:val="00727CCB"/>
    <w:rsid w:val="00732731"/>
    <w:rsid w:val="007660FC"/>
    <w:rsid w:val="00771B28"/>
    <w:rsid w:val="00776007"/>
    <w:rsid w:val="007814F6"/>
    <w:rsid w:val="0078747F"/>
    <w:rsid w:val="0079743B"/>
    <w:rsid w:val="007A5592"/>
    <w:rsid w:val="007B4401"/>
    <w:rsid w:val="007E33F3"/>
    <w:rsid w:val="00800FC1"/>
    <w:rsid w:val="00813A14"/>
    <w:rsid w:val="00824F00"/>
    <w:rsid w:val="00830105"/>
    <w:rsid w:val="00835188"/>
    <w:rsid w:val="00836969"/>
    <w:rsid w:val="00842CC8"/>
    <w:rsid w:val="00876D21"/>
    <w:rsid w:val="00895FCF"/>
    <w:rsid w:val="008D1163"/>
    <w:rsid w:val="008E7B42"/>
    <w:rsid w:val="00904EB2"/>
    <w:rsid w:val="0090625E"/>
    <w:rsid w:val="0092102D"/>
    <w:rsid w:val="009311A8"/>
    <w:rsid w:val="00931793"/>
    <w:rsid w:val="00945F7F"/>
    <w:rsid w:val="00950F33"/>
    <w:rsid w:val="00952967"/>
    <w:rsid w:val="009643D4"/>
    <w:rsid w:val="009713FD"/>
    <w:rsid w:val="00977621"/>
    <w:rsid w:val="00980684"/>
    <w:rsid w:val="0099497A"/>
    <w:rsid w:val="00995709"/>
    <w:rsid w:val="009A2625"/>
    <w:rsid w:val="009C0CD4"/>
    <w:rsid w:val="009D5E6F"/>
    <w:rsid w:val="009E3D03"/>
    <w:rsid w:val="00A03A23"/>
    <w:rsid w:val="00A05FA4"/>
    <w:rsid w:val="00A078D6"/>
    <w:rsid w:val="00A11FAE"/>
    <w:rsid w:val="00A157F3"/>
    <w:rsid w:val="00A223A1"/>
    <w:rsid w:val="00A2380D"/>
    <w:rsid w:val="00A24E3D"/>
    <w:rsid w:val="00A273BA"/>
    <w:rsid w:val="00A37438"/>
    <w:rsid w:val="00A43B57"/>
    <w:rsid w:val="00A43FEF"/>
    <w:rsid w:val="00A44ABC"/>
    <w:rsid w:val="00A608B8"/>
    <w:rsid w:val="00A653DD"/>
    <w:rsid w:val="00A8047A"/>
    <w:rsid w:val="00A83445"/>
    <w:rsid w:val="00A962B4"/>
    <w:rsid w:val="00AB3702"/>
    <w:rsid w:val="00AC4ED4"/>
    <w:rsid w:val="00AD47C0"/>
    <w:rsid w:val="00AD591D"/>
    <w:rsid w:val="00AD780D"/>
    <w:rsid w:val="00B164B4"/>
    <w:rsid w:val="00B212D0"/>
    <w:rsid w:val="00B24CB0"/>
    <w:rsid w:val="00B27050"/>
    <w:rsid w:val="00B431F7"/>
    <w:rsid w:val="00B52628"/>
    <w:rsid w:val="00B5781F"/>
    <w:rsid w:val="00B6780D"/>
    <w:rsid w:val="00B9771C"/>
    <w:rsid w:val="00BA3621"/>
    <w:rsid w:val="00BA51D0"/>
    <w:rsid w:val="00BC14AA"/>
    <w:rsid w:val="00BD6818"/>
    <w:rsid w:val="00BD7923"/>
    <w:rsid w:val="00BF037D"/>
    <w:rsid w:val="00BF7D0A"/>
    <w:rsid w:val="00C072E5"/>
    <w:rsid w:val="00C15E7D"/>
    <w:rsid w:val="00C217A3"/>
    <w:rsid w:val="00C21DC3"/>
    <w:rsid w:val="00C22A17"/>
    <w:rsid w:val="00C40AAD"/>
    <w:rsid w:val="00C46077"/>
    <w:rsid w:val="00C55A27"/>
    <w:rsid w:val="00C60A1E"/>
    <w:rsid w:val="00C66228"/>
    <w:rsid w:val="00C87110"/>
    <w:rsid w:val="00C9657D"/>
    <w:rsid w:val="00CD7CF0"/>
    <w:rsid w:val="00CF43CD"/>
    <w:rsid w:val="00CF5082"/>
    <w:rsid w:val="00D027AC"/>
    <w:rsid w:val="00D136D0"/>
    <w:rsid w:val="00D275BD"/>
    <w:rsid w:val="00D42958"/>
    <w:rsid w:val="00D45C5C"/>
    <w:rsid w:val="00D62924"/>
    <w:rsid w:val="00D67EA7"/>
    <w:rsid w:val="00D872AD"/>
    <w:rsid w:val="00DA0F06"/>
    <w:rsid w:val="00DA1283"/>
    <w:rsid w:val="00DA2F5D"/>
    <w:rsid w:val="00DA3D04"/>
    <w:rsid w:val="00DC61ED"/>
    <w:rsid w:val="00DE53C6"/>
    <w:rsid w:val="00DE691D"/>
    <w:rsid w:val="00DF460A"/>
    <w:rsid w:val="00E00C4A"/>
    <w:rsid w:val="00E02C4A"/>
    <w:rsid w:val="00E04570"/>
    <w:rsid w:val="00E424E6"/>
    <w:rsid w:val="00E50A5D"/>
    <w:rsid w:val="00E56563"/>
    <w:rsid w:val="00E602D9"/>
    <w:rsid w:val="00E77B71"/>
    <w:rsid w:val="00E81823"/>
    <w:rsid w:val="00E82459"/>
    <w:rsid w:val="00E93232"/>
    <w:rsid w:val="00E96D12"/>
    <w:rsid w:val="00EA73BC"/>
    <w:rsid w:val="00EC1638"/>
    <w:rsid w:val="00ED1251"/>
    <w:rsid w:val="00EE0C04"/>
    <w:rsid w:val="00F01A71"/>
    <w:rsid w:val="00F03A88"/>
    <w:rsid w:val="00F078E0"/>
    <w:rsid w:val="00F22989"/>
    <w:rsid w:val="00F3199E"/>
    <w:rsid w:val="00F623F3"/>
    <w:rsid w:val="00F876EF"/>
    <w:rsid w:val="00F92F52"/>
    <w:rsid w:val="00F942F0"/>
    <w:rsid w:val="00F94965"/>
    <w:rsid w:val="00FA1F13"/>
    <w:rsid w:val="00FA2595"/>
    <w:rsid w:val="00FA3A15"/>
    <w:rsid w:val="00FB3E9C"/>
    <w:rsid w:val="00FB6845"/>
    <w:rsid w:val="00FE0F77"/>
    <w:rsid w:val="00FF40F8"/>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6307C"/>
  <w15:docId w15:val="{981190D5-9632-4609-B05D-0EE7ADF8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7F55-6A00-4003-8687-23DF8A2C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尾作謙一</dc:creator>
  <cp:lastModifiedBy>緋田 幸朗</cp:lastModifiedBy>
  <cp:revision>2</cp:revision>
  <cp:lastPrinted>2021-04-23T09:47:00Z</cp:lastPrinted>
  <dcterms:created xsi:type="dcterms:W3CDTF">2021-07-21T04:26:00Z</dcterms:created>
  <dcterms:modified xsi:type="dcterms:W3CDTF">2021-07-21T04:26:00Z</dcterms:modified>
</cp:coreProperties>
</file>